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9A" w:rsidRPr="00952F02" w:rsidRDefault="00401271" w:rsidP="00C5299A">
      <w:pPr>
        <w:rPr>
          <w:iCs/>
          <w:sz w:val="24"/>
          <w:szCs w:val="24"/>
        </w:rPr>
      </w:pPr>
      <w:bookmarkStart w:id="0" w:name="_GoBack"/>
      <w:bookmarkEnd w:id="0"/>
      <w:r>
        <w:rPr>
          <w:iCs/>
          <w:sz w:val="24"/>
          <w:szCs w:val="24"/>
        </w:rPr>
        <w:t>February 26, 2020</w:t>
      </w:r>
    </w:p>
    <w:p w:rsidR="00C5299A" w:rsidRPr="00952F02" w:rsidRDefault="00C5299A" w:rsidP="00C5299A">
      <w:pPr>
        <w:rPr>
          <w:iCs/>
          <w:sz w:val="24"/>
          <w:szCs w:val="24"/>
        </w:rPr>
      </w:pPr>
    </w:p>
    <w:p w:rsidR="00C5299A" w:rsidRPr="00952F02" w:rsidRDefault="00C5299A" w:rsidP="00C5299A">
      <w:pPr>
        <w:rPr>
          <w:iCs/>
          <w:sz w:val="24"/>
          <w:szCs w:val="24"/>
        </w:rPr>
      </w:pPr>
    </w:p>
    <w:p w:rsidR="00C5299A" w:rsidRPr="00952F02" w:rsidRDefault="00401271" w:rsidP="00C5299A">
      <w:pPr>
        <w:rPr>
          <w:iCs/>
          <w:sz w:val="24"/>
          <w:szCs w:val="24"/>
        </w:rPr>
      </w:pPr>
      <w:r w:rsidRPr="00952F02">
        <w:rPr>
          <w:iCs/>
          <w:sz w:val="24"/>
          <w:szCs w:val="24"/>
        </w:rPr>
        <w:t>Dear 4-H Leader,</w:t>
      </w:r>
    </w:p>
    <w:p w:rsidR="00C5299A" w:rsidRPr="00952F02" w:rsidRDefault="00C5299A" w:rsidP="00C5299A">
      <w:pPr>
        <w:rPr>
          <w:iCs/>
          <w:sz w:val="24"/>
          <w:szCs w:val="24"/>
        </w:rPr>
      </w:pPr>
    </w:p>
    <w:p w:rsidR="00C5299A" w:rsidRPr="00952F02" w:rsidRDefault="00401271" w:rsidP="00F472F8">
      <w:pPr>
        <w:rPr>
          <w:iCs/>
          <w:sz w:val="24"/>
          <w:szCs w:val="24"/>
        </w:rPr>
      </w:pPr>
      <w:r w:rsidRPr="00952F02">
        <w:rPr>
          <w:iCs/>
          <w:sz w:val="24"/>
          <w:szCs w:val="24"/>
        </w:rPr>
        <w:t>•</w:t>
      </w:r>
      <w:r w:rsidRPr="00952F02">
        <w:rPr>
          <w:b/>
          <w:iCs/>
          <w:sz w:val="24"/>
          <w:szCs w:val="24"/>
        </w:rPr>
        <w:t>Summer Day Camp is June 21-24</w:t>
      </w:r>
      <w:r w:rsidRPr="00952F02">
        <w:rPr>
          <w:b/>
          <w:iCs/>
          <w:sz w:val="24"/>
          <w:szCs w:val="24"/>
          <w:vertAlign w:val="superscript"/>
        </w:rPr>
        <w:t>th</w:t>
      </w:r>
      <w:r w:rsidRPr="00952F02">
        <w:rPr>
          <w:iCs/>
          <w:sz w:val="24"/>
          <w:szCs w:val="24"/>
        </w:rPr>
        <w:t xml:space="preserve">.  We are </w:t>
      </w:r>
      <w:r w:rsidRPr="00C3318D">
        <w:rPr>
          <w:b/>
          <w:iCs/>
          <w:sz w:val="24"/>
          <w:szCs w:val="24"/>
        </w:rPr>
        <w:t>seeking Adult volunteers</w:t>
      </w:r>
      <w:r w:rsidR="00C3318D">
        <w:rPr>
          <w:iCs/>
          <w:sz w:val="24"/>
          <w:szCs w:val="24"/>
        </w:rPr>
        <w:t xml:space="preserve"> interested in helping with the camp</w:t>
      </w:r>
      <w:r w:rsidRPr="00952F02">
        <w:rPr>
          <w:iCs/>
          <w:sz w:val="24"/>
          <w:szCs w:val="24"/>
        </w:rPr>
        <w:t>.  Applications will be se</w:t>
      </w:r>
      <w:r w:rsidR="008B5CAA">
        <w:rPr>
          <w:iCs/>
          <w:sz w:val="24"/>
          <w:szCs w:val="24"/>
        </w:rPr>
        <w:t>nt out and available online</w:t>
      </w:r>
      <w:r w:rsidR="001933C4">
        <w:rPr>
          <w:iCs/>
          <w:sz w:val="24"/>
          <w:szCs w:val="24"/>
        </w:rPr>
        <w:t xml:space="preserve"> </w:t>
      </w:r>
      <w:hyperlink r:id="rId11" w:history="1">
        <w:r w:rsidR="001933C4" w:rsidRPr="001933C4">
          <w:rPr>
            <w:rStyle w:val="Hyperlink"/>
            <w:sz w:val="24"/>
            <w:szCs w:val="24"/>
          </w:rPr>
          <w:t>https://fonddulac.extension.wisc.edu/events-activities/</w:t>
        </w:r>
      </w:hyperlink>
      <w:r w:rsidR="008B5CAA">
        <w:rPr>
          <w:iCs/>
          <w:sz w:val="24"/>
          <w:szCs w:val="24"/>
        </w:rPr>
        <w:t xml:space="preserve"> and deadline </w:t>
      </w:r>
      <w:r w:rsidR="008B5CAA" w:rsidRPr="008B5CAA">
        <w:rPr>
          <w:b/>
          <w:iCs/>
          <w:sz w:val="24"/>
          <w:szCs w:val="24"/>
        </w:rPr>
        <w:t xml:space="preserve">has been extended to March </w:t>
      </w:r>
      <w:r w:rsidR="00C3318D">
        <w:rPr>
          <w:b/>
          <w:iCs/>
          <w:sz w:val="24"/>
          <w:szCs w:val="24"/>
        </w:rPr>
        <w:t>14th</w:t>
      </w:r>
      <w:r w:rsidRPr="00952F02">
        <w:rPr>
          <w:iCs/>
          <w:sz w:val="24"/>
          <w:szCs w:val="24"/>
        </w:rPr>
        <w:t xml:space="preserve">.  Applications can also be emailed to </w:t>
      </w:r>
      <w:hyperlink r:id="rId12" w:history="1">
        <w:r w:rsidR="008B5CAA" w:rsidRPr="00E03F26">
          <w:rPr>
            <w:rStyle w:val="Hyperlink"/>
            <w:iCs/>
            <w:sz w:val="24"/>
            <w:szCs w:val="24"/>
          </w:rPr>
          <w:t>tracy.keifenheim@wisc.edu</w:t>
        </w:r>
      </w:hyperlink>
      <w:r w:rsidRPr="00952F02">
        <w:rPr>
          <w:iCs/>
          <w:sz w:val="24"/>
          <w:szCs w:val="24"/>
        </w:rPr>
        <w:t>.</w:t>
      </w:r>
      <w:r w:rsidR="008B5CAA">
        <w:rPr>
          <w:iCs/>
          <w:sz w:val="24"/>
          <w:szCs w:val="24"/>
        </w:rPr>
        <w:t xml:space="preserve"> </w:t>
      </w:r>
      <w:r w:rsidRPr="00952F02">
        <w:rPr>
          <w:iCs/>
          <w:sz w:val="24"/>
          <w:szCs w:val="24"/>
        </w:rPr>
        <w:t>The youth will be contacted to set up interview times.</w:t>
      </w:r>
      <w:r w:rsidR="008B5CAA">
        <w:rPr>
          <w:iCs/>
          <w:sz w:val="24"/>
          <w:szCs w:val="24"/>
        </w:rPr>
        <w:t xml:space="preserve"> There is a mandatory</w:t>
      </w:r>
      <w:r w:rsidR="00F472F8">
        <w:rPr>
          <w:iCs/>
          <w:sz w:val="24"/>
          <w:szCs w:val="24"/>
        </w:rPr>
        <w:t xml:space="preserve"> all staff and counselor</w:t>
      </w:r>
      <w:r w:rsidR="008B5CAA">
        <w:rPr>
          <w:iCs/>
          <w:sz w:val="24"/>
          <w:szCs w:val="24"/>
        </w:rPr>
        <w:t xml:space="preserve"> training</w:t>
      </w:r>
      <w:r w:rsidR="00F472F8">
        <w:rPr>
          <w:iCs/>
          <w:sz w:val="24"/>
          <w:szCs w:val="24"/>
        </w:rPr>
        <w:t xml:space="preserve"> on</w:t>
      </w:r>
      <w:r w:rsidR="008B5CAA">
        <w:rPr>
          <w:iCs/>
          <w:sz w:val="24"/>
          <w:szCs w:val="24"/>
        </w:rPr>
        <w:t xml:space="preserve"> </w:t>
      </w:r>
      <w:r w:rsidR="008B5CAA" w:rsidRPr="00C3318D">
        <w:rPr>
          <w:b/>
          <w:iCs/>
          <w:sz w:val="24"/>
          <w:szCs w:val="24"/>
        </w:rPr>
        <w:t xml:space="preserve">Saturday, March </w:t>
      </w:r>
      <w:r w:rsidR="00F472F8" w:rsidRPr="00C3318D">
        <w:rPr>
          <w:b/>
          <w:iCs/>
          <w:sz w:val="24"/>
          <w:szCs w:val="24"/>
        </w:rPr>
        <w:t xml:space="preserve">21 </w:t>
      </w:r>
      <w:r w:rsidR="00F472F8">
        <w:rPr>
          <w:iCs/>
          <w:sz w:val="24"/>
          <w:szCs w:val="24"/>
        </w:rPr>
        <w:t xml:space="preserve">from 8:30 am-5 pm at </w:t>
      </w:r>
      <w:r w:rsidR="00F472F8" w:rsidRPr="00F472F8">
        <w:rPr>
          <w:iCs/>
          <w:sz w:val="24"/>
          <w:szCs w:val="24"/>
        </w:rPr>
        <w:t>Camp TaPaWingo</w:t>
      </w:r>
      <w:r w:rsidR="00F472F8">
        <w:rPr>
          <w:iCs/>
          <w:sz w:val="24"/>
          <w:szCs w:val="24"/>
        </w:rPr>
        <w:t>,</w:t>
      </w:r>
      <w:r w:rsidR="00F472F8" w:rsidRPr="00F472F8">
        <w:rPr>
          <w:iCs/>
          <w:sz w:val="24"/>
          <w:szCs w:val="24"/>
        </w:rPr>
        <w:t xml:space="preserve"> 915 Tapawingo Rd, Mishicot, WI 54228</w:t>
      </w:r>
      <w:r w:rsidR="00F472F8">
        <w:rPr>
          <w:iCs/>
          <w:sz w:val="24"/>
          <w:szCs w:val="24"/>
        </w:rPr>
        <w:t xml:space="preserve">. </w:t>
      </w:r>
      <w:r w:rsidR="00F472F8" w:rsidRPr="00F472F8">
        <w:rPr>
          <w:iCs/>
          <w:sz w:val="24"/>
          <w:szCs w:val="24"/>
        </w:rPr>
        <w:t>If you are unable to attend the all-day training on March 21, you may attend one of the counselor training weekends offered at Upham Woods. The training is offered three different weekends, March 28-29, 2020; April 25-26, 2020; May 2-3, 2020 (there is a $55 charge for the Upham Woods Counselor training that the attendee would be required to pay themselves).</w:t>
      </w:r>
    </w:p>
    <w:p w:rsidR="00952F02" w:rsidRPr="00952F02" w:rsidRDefault="00952F02" w:rsidP="00C5299A">
      <w:pPr>
        <w:rPr>
          <w:iCs/>
          <w:sz w:val="24"/>
          <w:szCs w:val="24"/>
        </w:rPr>
      </w:pPr>
    </w:p>
    <w:p w:rsidR="00C5299A" w:rsidRPr="00952F02" w:rsidRDefault="00401271" w:rsidP="00C5299A">
      <w:pPr>
        <w:rPr>
          <w:iCs/>
          <w:sz w:val="24"/>
          <w:szCs w:val="24"/>
        </w:rPr>
      </w:pPr>
      <w:r w:rsidRPr="00952F02">
        <w:rPr>
          <w:iCs/>
          <w:sz w:val="24"/>
          <w:szCs w:val="24"/>
        </w:rPr>
        <w:t xml:space="preserve">•Please encourage youth to sign up for the </w:t>
      </w:r>
      <w:r w:rsidRPr="00952F02">
        <w:rPr>
          <w:b/>
          <w:iCs/>
          <w:sz w:val="24"/>
          <w:szCs w:val="24"/>
        </w:rPr>
        <w:t>Creative Arts Festival on Saturday, March 28th</w:t>
      </w:r>
      <w:r w:rsidRPr="00952F02">
        <w:rPr>
          <w:iCs/>
          <w:sz w:val="24"/>
          <w:szCs w:val="24"/>
        </w:rPr>
        <w:t xml:space="preserve">. The registration form is available on our website. </w:t>
      </w:r>
      <w:r w:rsidRPr="00952F02">
        <w:rPr>
          <w:b/>
          <w:iCs/>
          <w:sz w:val="24"/>
          <w:szCs w:val="24"/>
        </w:rPr>
        <w:t>Registration is due Monday, Ma</w:t>
      </w:r>
      <w:r w:rsidRPr="00952F02">
        <w:rPr>
          <w:b/>
          <w:iCs/>
          <w:sz w:val="24"/>
          <w:szCs w:val="24"/>
        </w:rPr>
        <w:t>rch 2nd.</w:t>
      </w:r>
      <w:r w:rsidR="00C02F62" w:rsidRPr="00952F02">
        <w:rPr>
          <w:iCs/>
          <w:sz w:val="24"/>
          <w:szCs w:val="24"/>
        </w:rPr>
        <w:t xml:space="preserve"> </w:t>
      </w:r>
      <w:hyperlink r:id="rId13" w:history="1">
        <w:r w:rsidR="001933C4" w:rsidRPr="001933C4">
          <w:rPr>
            <w:rStyle w:val="Hyperlink"/>
            <w:sz w:val="24"/>
            <w:szCs w:val="24"/>
          </w:rPr>
          <w:t>https://fonddulac.extension.wisc.edu/events-activities/</w:t>
        </w:r>
      </w:hyperlink>
      <w:r w:rsidRPr="001933C4">
        <w:rPr>
          <w:iCs/>
          <w:sz w:val="24"/>
          <w:szCs w:val="24"/>
        </w:rPr>
        <w:t>.</w:t>
      </w:r>
      <w:r w:rsidRPr="00952F02">
        <w:rPr>
          <w:iCs/>
          <w:sz w:val="24"/>
          <w:szCs w:val="24"/>
        </w:rPr>
        <w:t xml:space="preserve"> </w:t>
      </w:r>
      <w:r w:rsidRPr="00952F02">
        <w:rPr>
          <w:b/>
          <w:iCs/>
          <w:sz w:val="24"/>
          <w:szCs w:val="24"/>
        </w:rPr>
        <w:t>Writing, Arts, and Photography entries are to be submitted by 4:30 pm on Friday, March 13th, 2020</w:t>
      </w:r>
      <w:r w:rsidRPr="00952F02">
        <w:rPr>
          <w:iCs/>
          <w:sz w:val="24"/>
          <w:szCs w:val="24"/>
        </w:rPr>
        <w:t xml:space="preserve"> to the extension off</w:t>
      </w:r>
      <w:r w:rsidRPr="00952F02">
        <w:rPr>
          <w:iCs/>
          <w:sz w:val="24"/>
          <w:szCs w:val="24"/>
        </w:rPr>
        <w:t xml:space="preserve">ice.  Art and writing pieces will be on display the entire day of the festival.  Youth can pick up pieces afternoon on March 28th.   </w:t>
      </w:r>
    </w:p>
    <w:p w:rsidR="00C5299A" w:rsidRPr="00952F02" w:rsidRDefault="00C5299A" w:rsidP="00C5299A">
      <w:pPr>
        <w:rPr>
          <w:iCs/>
          <w:sz w:val="24"/>
          <w:szCs w:val="24"/>
        </w:rPr>
      </w:pPr>
    </w:p>
    <w:p w:rsidR="00C5299A" w:rsidRDefault="00401271" w:rsidP="00C041C4">
      <w:pPr>
        <w:rPr>
          <w:iCs/>
          <w:sz w:val="24"/>
          <w:szCs w:val="24"/>
        </w:rPr>
      </w:pPr>
      <w:r w:rsidRPr="00952F02">
        <w:rPr>
          <w:iCs/>
          <w:sz w:val="24"/>
          <w:szCs w:val="24"/>
        </w:rPr>
        <w:t>•</w:t>
      </w:r>
      <w:r w:rsidR="00C041C4" w:rsidRPr="00C041C4">
        <w:t xml:space="preserve"> </w:t>
      </w:r>
      <w:r w:rsidR="00C041C4" w:rsidRPr="00C041C4">
        <w:rPr>
          <w:b/>
          <w:iCs/>
          <w:sz w:val="24"/>
          <w:szCs w:val="24"/>
        </w:rPr>
        <w:t>SPRING 4-H LEADER MEETING</w:t>
      </w:r>
      <w:r w:rsidR="00C041C4">
        <w:rPr>
          <w:iCs/>
          <w:sz w:val="24"/>
          <w:szCs w:val="24"/>
        </w:rPr>
        <w:t xml:space="preserve">- </w:t>
      </w:r>
      <w:r w:rsidR="00C041C4" w:rsidRPr="00C041C4">
        <w:rPr>
          <w:iCs/>
          <w:sz w:val="24"/>
          <w:szCs w:val="24"/>
        </w:rPr>
        <w:t xml:space="preserve">The 2020 spring adult leader meeting will be </w:t>
      </w:r>
      <w:r w:rsidR="00C041C4" w:rsidRPr="00C041C4">
        <w:rPr>
          <w:b/>
          <w:iCs/>
          <w:sz w:val="24"/>
          <w:szCs w:val="24"/>
        </w:rPr>
        <w:t>Saturday, April 25 from 9-11</w:t>
      </w:r>
      <w:r w:rsidR="00C041C4" w:rsidRPr="00C041C4">
        <w:rPr>
          <w:iCs/>
          <w:sz w:val="24"/>
          <w:szCs w:val="24"/>
        </w:rPr>
        <w:t xml:space="preserve"> am in room AE-205/206 of Extension Fond du Lac County. The theme is Leadership Blooming! Don’t miss the opportunity to represent your club at the county-level! There will be business, learning, and socializing! </w:t>
      </w:r>
      <w:r w:rsidR="00C041C4" w:rsidRPr="00C041C4">
        <w:rPr>
          <w:b/>
          <w:iCs/>
          <w:sz w:val="24"/>
          <w:szCs w:val="24"/>
        </w:rPr>
        <w:t>Campbellsport, Green Valley, and Ledgers</w:t>
      </w:r>
      <w:r w:rsidR="00C041C4" w:rsidRPr="00C041C4">
        <w:rPr>
          <w:iCs/>
          <w:sz w:val="24"/>
          <w:szCs w:val="24"/>
        </w:rPr>
        <w:t xml:space="preserve"> will be providing light refreshments. We hope to see every club there!</w:t>
      </w:r>
    </w:p>
    <w:p w:rsidR="006F560F" w:rsidRDefault="006F560F" w:rsidP="006F560F">
      <w:pPr>
        <w:rPr>
          <w:iCs/>
          <w:sz w:val="24"/>
          <w:szCs w:val="24"/>
        </w:rPr>
      </w:pPr>
    </w:p>
    <w:p w:rsidR="006F560F" w:rsidRPr="006F560F" w:rsidRDefault="00401271" w:rsidP="006F560F">
      <w:pPr>
        <w:rPr>
          <w:iCs/>
          <w:sz w:val="24"/>
          <w:szCs w:val="24"/>
        </w:rPr>
      </w:pPr>
      <w:r w:rsidRPr="00952F02">
        <w:rPr>
          <w:iCs/>
          <w:sz w:val="24"/>
          <w:szCs w:val="24"/>
        </w:rPr>
        <w:t>•</w:t>
      </w:r>
      <w:r w:rsidRPr="006F560F">
        <w:t xml:space="preserve"> </w:t>
      </w:r>
      <w:r>
        <w:rPr>
          <w:b/>
          <w:iCs/>
          <w:sz w:val="24"/>
          <w:szCs w:val="24"/>
        </w:rPr>
        <w:t xml:space="preserve">4-H Basketball Tournament- </w:t>
      </w:r>
      <w:r w:rsidRPr="006F560F">
        <w:rPr>
          <w:iCs/>
          <w:sz w:val="24"/>
          <w:szCs w:val="24"/>
        </w:rPr>
        <w:t>Saturday, April 4, 2020, at Lomira High School</w:t>
      </w:r>
    </w:p>
    <w:p w:rsidR="006F560F" w:rsidRPr="006F560F" w:rsidRDefault="00401271" w:rsidP="006F560F">
      <w:pPr>
        <w:rPr>
          <w:iCs/>
          <w:sz w:val="24"/>
          <w:szCs w:val="24"/>
        </w:rPr>
      </w:pPr>
      <w:r w:rsidRPr="006F560F">
        <w:rPr>
          <w:iCs/>
          <w:sz w:val="24"/>
          <w:szCs w:val="24"/>
        </w:rPr>
        <w:t>Games begin at 8 a.m. and continue throughout the afternoon until one team is declared the winner! (Plan to sta</w:t>
      </w:r>
      <w:r w:rsidRPr="006F560F">
        <w:rPr>
          <w:iCs/>
          <w:sz w:val="24"/>
          <w:szCs w:val="24"/>
        </w:rPr>
        <w:t xml:space="preserve">y until 2 p.m.) The tournament is arranged for members’ enjoyment and recreation. Any club that does not have enough youth to fill a team (5 players) can combine with another club. Please contact Extension if your club would like to combine with another </w:t>
      </w:r>
      <w:r w:rsidRPr="006F560F">
        <w:rPr>
          <w:iCs/>
          <w:sz w:val="24"/>
          <w:szCs w:val="24"/>
        </w:rPr>
        <w:lastRenderedPageBreak/>
        <w:t>cl</w:t>
      </w:r>
      <w:r w:rsidRPr="006F560F">
        <w:rPr>
          <w:iCs/>
          <w:sz w:val="24"/>
          <w:szCs w:val="24"/>
        </w:rPr>
        <w:t xml:space="preserve">ub. If you need an accommodation for a disability to participate in this event, please contact Tracy Keifenheim. All teams must send in a </w:t>
      </w:r>
      <w:r w:rsidRPr="006F560F">
        <w:rPr>
          <w:b/>
          <w:iCs/>
          <w:sz w:val="24"/>
          <w:szCs w:val="24"/>
        </w:rPr>
        <w:t>completed registration</w:t>
      </w:r>
      <w:r w:rsidRPr="006F560F">
        <w:rPr>
          <w:iCs/>
          <w:sz w:val="24"/>
          <w:szCs w:val="24"/>
        </w:rPr>
        <w:t xml:space="preserve"> form (Feb. newsletter) with </w:t>
      </w:r>
      <w:r w:rsidRPr="006F560F">
        <w:rPr>
          <w:b/>
          <w:iCs/>
          <w:sz w:val="24"/>
          <w:szCs w:val="24"/>
        </w:rPr>
        <w:t>payment</w:t>
      </w:r>
      <w:r w:rsidRPr="006F560F">
        <w:rPr>
          <w:iCs/>
          <w:sz w:val="24"/>
          <w:szCs w:val="24"/>
        </w:rPr>
        <w:t xml:space="preserve"> </w:t>
      </w:r>
      <w:r w:rsidRPr="006F560F">
        <w:rPr>
          <w:b/>
          <w:iCs/>
          <w:sz w:val="24"/>
          <w:szCs w:val="24"/>
        </w:rPr>
        <w:t>by Friday, March 6th</w:t>
      </w:r>
      <w:r w:rsidRPr="006F560F">
        <w:rPr>
          <w:iCs/>
          <w:sz w:val="24"/>
          <w:szCs w:val="24"/>
        </w:rPr>
        <w:t xml:space="preserve">.  </w:t>
      </w:r>
    </w:p>
    <w:p w:rsidR="00C5299A" w:rsidRPr="00952F02" w:rsidRDefault="00C5299A" w:rsidP="00C5299A">
      <w:pPr>
        <w:rPr>
          <w:iCs/>
          <w:sz w:val="24"/>
          <w:szCs w:val="24"/>
        </w:rPr>
      </w:pPr>
    </w:p>
    <w:p w:rsidR="00C5299A" w:rsidRDefault="00401271" w:rsidP="006F560F">
      <w:pPr>
        <w:rPr>
          <w:iCs/>
          <w:sz w:val="24"/>
          <w:szCs w:val="24"/>
        </w:rPr>
      </w:pPr>
      <w:r w:rsidRPr="00952F02">
        <w:rPr>
          <w:iCs/>
          <w:sz w:val="24"/>
          <w:szCs w:val="24"/>
        </w:rPr>
        <w:t>•</w:t>
      </w:r>
      <w:r w:rsidR="006F560F" w:rsidRPr="006F560F">
        <w:t xml:space="preserve"> </w:t>
      </w:r>
      <w:r w:rsidR="006F560F" w:rsidRPr="006F560F">
        <w:rPr>
          <w:b/>
          <w:iCs/>
          <w:sz w:val="24"/>
          <w:szCs w:val="24"/>
        </w:rPr>
        <w:t>SUPER CRAFT SATURDAY</w:t>
      </w:r>
      <w:r w:rsidR="006F560F">
        <w:rPr>
          <w:iCs/>
          <w:sz w:val="24"/>
          <w:szCs w:val="24"/>
        </w:rPr>
        <w:t xml:space="preserve">- </w:t>
      </w:r>
      <w:r w:rsidR="006F560F" w:rsidRPr="006F560F">
        <w:rPr>
          <w:iCs/>
          <w:sz w:val="24"/>
          <w:szCs w:val="24"/>
        </w:rPr>
        <w:t>On Saturday, April 4, you will not want to miss Super Craft Saturday! This event is open to 4-Her’s of all ages and community youth. It gives you the opportunity to try your hand at a variety of craft projects ranging in size from small to large. Bring paintbrushes if you have them. Super Craft Saturday will be held at Ashford Town Hall from 9:00 a.m. to 2:00 p.m. Walk-ins are welcome. For more details or special requests on projects, call JoAnn Hall at 920-904-6786.</w:t>
      </w:r>
    </w:p>
    <w:p w:rsidR="006F560F" w:rsidRDefault="006F560F" w:rsidP="006F560F">
      <w:pPr>
        <w:rPr>
          <w:iCs/>
          <w:sz w:val="24"/>
          <w:szCs w:val="24"/>
        </w:rPr>
      </w:pPr>
    </w:p>
    <w:p w:rsidR="006F560F" w:rsidRPr="006F560F" w:rsidRDefault="00401271" w:rsidP="006F560F">
      <w:pPr>
        <w:rPr>
          <w:iCs/>
          <w:sz w:val="24"/>
          <w:szCs w:val="24"/>
        </w:rPr>
      </w:pPr>
      <w:r w:rsidRPr="00952F02">
        <w:rPr>
          <w:iCs/>
          <w:sz w:val="24"/>
          <w:szCs w:val="24"/>
        </w:rPr>
        <w:t>•</w:t>
      </w:r>
      <w:r w:rsidRPr="006F560F">
        <w:rPr>
          <w:iCs/>
          <w:sz w:val="24"/>
          <w:szCs w:val="24"/>
        </w:rPr>
        <w:t xml:space="preserve">On occasion, we have received requests for a </w:t>
      </w:r>
      <w:r w:rsidRPr="006F560F">
        <w:rPr>
          <w:b/>
          <w:iCs/>
          <w:sz w:val="24"/>
          <w:szCs w:val="24"/>
        </w:rPr>
        <w:t>cer</w:t>
      </w:r>
      <w:r w:rsidRPr="006F560F">
        <w:rPr>
          <w:b/>
          <w:iCs/>
          <w:sz w:val="24"/>
          <w:szCs w:val="24"/>
        </w:rPr>
        <w:t>tificate of insurance</w:t>
      </w:r>
      <w:r w:rsidRPr="006F560F">
        <w:rPr>
          <w:iCs/>
          <w:sz w:val="24"/>
          <w:szCs w:val="24"/>
        </w:rPr>
        <w:t xml:space="preserve">. This often happens because 4-H is using someone else’s facilities (i.e. school, church) and the facility wants proof there is insurance coverage. Contact </w:t>
      </w:r>
      <w:r>
        <w:rPr>
          <w:iCs/>
          <w:sz w:val="24"/>
          <w:szCs w:val="24"/>
        </w:rPr>
        <w:t>Tracy</w:t>
      </w:r>
      <w:r w:rsidRPr="006F560F">
        <w:rPr>
          <w:iCs/>
          <w:sz w:val="24"/>
          <w:szCs w:val="24"/>
        </w:rPr>
        <w:t xml:space="preserve"> and provide the following information:</w:t>
      </w:r>
    </w:p>
    <w:p w:rsidR="006F560F" w:rsidRDefault="00401271" w:rsidP="006F560F">
      <w:pPr>
        <w:pStyle w:val="ListParagraph"/>
        <w:numPr>
          <w:ilvl w:val="0"/>
          <w:numId w:val="35"/>
        </w:numPr>
        <w:rPr>
          <w:iCs/>
        </w:rPr>
      </w:pPr>
      <w:r w:rsidRPr="006F560F">
        <w:rPr>
          <w:iCs/>
        </w:rPr>
        <w:t>What is the event</w:t>
      </w:r>
    </w:p>
    <w:p w:rsidR="006F560F" w:rsidRDefault="00401271" w:rsidP="006F560F">
      <w:pPr>
        <w:pStyle w:val="ListParagraph"/>
        <w:numPr>
          <w:ilvl w:val="0"/>
          <w:numId w:val="35"/>
        </w:numPr>
        <w:rPr>
          <w:iCs/>
        </w:rPr>
      </w:pPr>
      <w:r w:rsidRPr="006F560F">
        <w:rPr>
          <w:iCs/>
        </w:rPr>
        <w:t xml:space="preserve">The date of the </w:t>
      </w:r>
      <w:r w:rsidRPr="006F560F">
        <w:rPr>
          <w:iCs/>
        </w:rPr>
        <w:t>event</w:t>
      </w:r>
    </w:p>
    <w:p w:rsidR="006F560F" w:rsidRDefault="00401271" w:rsidP="006F560F">
      <w:pPr>
        <w:pStyle w:val="ListParagraph"/>
        <w:numPr>
          <w:ilvl w:val="0"/>
          <w:numId w:val="35"/>
        </w:numPr>
        <w:rPr>
          <w:iCs/>
        </w:rPr>
      </w:pPr>
      <w:r w:rsidRPr="006F560F">
        <w:rPr>
          <w:iCs/>
        </w:rPr>
        <w:t>Location/address of the event</w:t>
      </w:r>
    </w:p>
    <w:p w:rsidR="006F560F" w:rsidRPr="001933C4" w:rsidRDefault="00401271" w:rsidP="006F560F">
      <w:pPr>
        <w:pStyle w:val="ListParagraph"/>
        <w:numPr>
          <w:ilvl w:val="0"/>
          <w:numId w:val="35"/>
        </w:numPr>
        <w:rPr>
          <w:iCs/>
        </w:rPr>
      </w:pPr>
      <w:r w:rsidRPr="006F560F">
        <w:rPr>
          <w:iCs/>
        </w:rPr>
        <w:t>The name, address, and e-mail of the person to send the certificate to</w:t>
      </w:r>
    </w:p>
    <w:p w:rsidR="006F560F" w:rsidRDefault="00401271" w:rsidP="006F560F">
      <w:pPr>
        <w:rPr>
          <w:iCs/>
          <w:sz w:val="24"/>
          <w:szCs w:val="24"/>
        </w:rPr>
      </w:pPr>
      <w:r w:rsidRPr="006F560F">
        <w:rPr>
          <w:iCs/>
          <w:sz w:val="24"/>
          <w:szCs w:val="24"/>
        </w:rPr>
        <w:t xml:space="preserve">We will send this information to the </w:t>
      </w:r>
      <w:r>
        <w:rPr>
          <w:iCs/>
          <w:sz w:val="24"/>
          <w:szCs w:val="24"/>
        </w:rPr>
        <w:t>UW-Madison</w:t>
      </w:r>
      <w:r w:rsidRPr="006F560F">
        <w:rPr>
          <w:iCs/>
          <w:sz w:val="24"/>
          <w:szCs w:val="24"/>
        </w:rPr>
        <w:t xml:space="preserve"> risk manager. They </w:t>
      </w:r>
      <w:r>
        <w:rPr>
          <w:iCs/>
          <w:sz w:val="24"/>
          <w:szCs w:val="24"/>
        </w:rPr>
        <w:t>will send the certificate to me</w:t>
      </w:r>
      <w:r w:rsidRPr="006F560F">
        <w:rPr>
          <w:iCs/>
          <w:sz w:val="24"/>
          <w:szCs w:val="24"/>
        </w:rPr>
        <w:t>. You need to allow plenty of time for this chain t</w:t>
      </w:r>
      <w:r w:rsidRPr="006F560F">
        <w:rPr>
          <w:iCs/>
          <w:sz w:val="24"/>
          <w:szCs w:val="24"/>
        </w:rPr>
        <w:t>o be followed when asking for a certificate. We suggest a minimum of</w:t>
      </w:r>
      <w:r>
        <w:rPr>
          <w:iCs/>
          <w:sz w:val="24"/>
          <w:szCs w:val="24"/>
        </w:rPr>
        <w:t xml:space="preserve"> 3 weeks for process time</w:t>
      </w:r>
      <w:r w:rsidRPr="006F560F">
        <w:rPr>
          <w:iCs/>
          <w:sz w:val="24"/>
          <w:szCs w:val="24"/>
        </w:rPr>
        <w:t>. Separate certificates are needed for each location of an event.</w:t>
      </w:r>
    </w:p>
    <w:p w:rsidR="00FF2B0F" w:rsidRDefault="00FF2B0F" w:rsidP="00FF2B0F">
      <w:pPr>
        <w:rPr>
          <w:iCs/>
          <w:sz w:val="24"/>
          <w:szCs w:val="24"/>
        </w:rPr>
      </w:pPr>
    </w:p>
    <w:p w:rsidR="006F560F" w:rsidRDefault="00401271" w:rsidP="00FF2B0F">
      <w:pPr>
        <w:rPr>
          <w:iCs/>
          <w:sz w:val="24"/>
          <w:szCs w:val="24"/>
        </w:rPr>
      </w:pPr>
      <w:r w:rsidRPr="00952F02">
        <w:rPr>
          <w:iCs/>
          <w:sz w:val="24"/>
          <w:szCs w:val="24"/>
        </w:rPr>
        <w:t>•</w:t>
      </w:r>
      <w:r w:rsidR="00FF2B0F" w:rsidRPr="00FF2B0F">
        <w:rPr>
          <w:b/>
          <w:iCs/>
          <w:sz w:val="24"/>
          <w:szCs w:val="24"/>
        </w:rPr>
        <w:t>CONTRACTS FOR EVENTS, ACTIVITIES, ETC</w:t>
      </w:r>
      <w:r w:rsidR="00FF2B0F" w:rsidRPr="00FF2B0F">
        <w:rPr>
          <w:iCs/>
          <w:sz w:val="24"/>
          <w:szCs w:val="24"/>
        </w:rPr>
        <w:t>.</w:t>
      </w:r>
      <w:r w:rsidR="00FF2B0F">
        <w:rPr>
          <w:iCs/>
          <w:sz w:val="24"/>
          <w:szCs w:val="24"/>
        </w:rPr>
        <w:t xml:space="preserve">- </w:t>
      </w:r>
      <w:r w:rsidR="002A0B8D" w:rsidRPr="002A0B8D">
        <w:rPr>
          <w:iCs/>
          <w:sz w:val="24"/>
          <w:szCs w:val="24"/>
        </w:rPr>
        <w:t>A reminder that Extension employees and volunteers do not have signature authority to sign event contracts with an external party on behalf of Extension. All contracts for events taking place must be signed by Purchasing Services at UW-Madison. This applies to any space use agreements (including both zero-cost rentals and rentals requiring a fee) and catering contracts</w:t>
      </w:r>
      <w:r w:rsidR="002A0B8D">
        <w:rPr>
          <w:iCs/>
          <w:sz w:val="24"/>
          <w:szCs w:val="24"/>
        </w:rPr>
        <w:t xml:space="preserve">. </w:t>
      </w:r>
      <w:r w:rsidR="002A0B8D" w:rsidRPr="002A0B8D">
        <w:rPr>
          <w:iCs/>
          <w:sz w:val="24"/>
          <w:szCs w:val="24"/>
        </w:rPr>
        <w:t>Note: this does not apply to 4-H club/project use of space at</w:t>
      </w:r>
      <w:r w:rsidR="002A0B8D">
        <w:rPr>
          <w:iCs/>
          <w:sz w:val="24"/>
          <w:szCs w:val="24"/>
        </w:rPr>
        <w:t xml:space="preserve"> the Extension office</w:t>
      </w:r>
      <w:r w:rsidR="002A0B8D" w:rsidRPr="002A0B8D">
        <w:rPr>
          <w:iCs/>
          <w:sz w:val="24"/>
          <w:szCs w:val="24"/>
        </w:rPr>
        <w:t xml:space="preserve">. </w:t>
      </w:r>
      <w:r w:rsidR="00FF2B0F" w:rsidRPr="00FF2B0F">
        <w:rPr>
          <w:iCs/>
          <w:sz w:val="24"/>
          <w:szCs w:val="24"/>
        </w:rPr>
        <w:t xml:space="preserve">If you have questions about this policy please feel free to contact Tracy at tracy.keifenheim@wisc.edu or 920-929-3170.  </w:t>
      </w:r>
    </w:p>
    <w:p w:rsidR="00C3318D" w:rsidRDefault="00C3318D" w:rsidP="006F560F">
      <w:pPr>
        <w:rPr>
          <w:iCs/>
          <w:sz w:val="24"/>
          <w:szCs w:val="24"/>
        </w:rPr>
      </w:pPr>
    </w:p>
    <w:p w:rsidR="006F560F" w:rsidRDefault="00401271" w:rsidP="00C3318D">
      <w:pPr>
        <w:rPr>
          <w:iCs/>
          <w:sz w:val="24"/>
          <w:szCs w:val="24"/>
        </w:rPr>
      </w:pPr>
      <w:r w:rsidRPr="00952F02">
        <w:rPr>
          <w:iCs/>
          <w:sz w:val="24"/>
          <w:szCs w:val="24"/>
        </w:rPr>
        <w:t>•</w:t>
      </w:r>
      <w:r w:rsidR="00C3318D" w:rsidRPr="00C3318D">
        <w:t xml:space="preserve"> </w:t>
      </w:r>
      <w:r w:rsidR="00C3318D" w:rsidRPr="00C3318D">
        <w:rPr>
          <w:iCs/>
          <w:sz w:val="24"/>
          <w:szCs w:val="24"/>
        </w:rPr>
        <w:t xml:space="preserve">You can now register your club for the </w:t>
      </w:r>
      <w:r w:rsidR="00C3318D" w:rsidRPr="00C3318D">
        <w:rPr>
          <w:b/>
          <w:iCs/>
          <w:sz w:val="24"/>
          <w:szCs w:val="24"/>
        </w:rPr>
        <w:t>Adult and Teen Leaders</w:t>
      </w:r>
      <w:r w:rsidR="00C3318D" w:rsidRPr="00C3318D">
        <w:rPr>
          <w:iCs/>
          <w:sz w:val="24"/>
          <w:szCs w:val="24"/>
        </w:rPr>
        <w:t xml:space="preserve"> </w:t>
      </w:r>
      <w:r w:rsidR="00C3318D" w:rsidRPr="00C3318D">
        <w:rPr>
          <w:b/>
          <w:iCs/>
          <w:sz w:val="24"/>
          <w:szCs w:val="24"/>
        </w:rPr>
        <w:t>county fair food stands</w:t>
      </w:r>
      <w:r w:rsidR="00C3318D" w:rsidRPr="00C3318D">
        <w:rPr>
          <w:iCs/>
          <w:sz w:val="24"/>
          <w:szCs w:val="24"/>
        </w:rPr>
        <w:t>.   Note that the Adult Leader Food Stand shift times have changed.  At your March meeting discuss the options for both food stands with your members. These are major fundraisers for the county 4-H program, benefitting all clubs, members, and the communities in which they reside</w:t>
      </w:r>
      <w:r w:rsidR="00C3318D">
        <w:rPr>
          <w:iCs/>
          <w:sz w:val="24"/>
          <w:szCs w:val="24"/>
        </w:rPr>
        <w:t>.</w:t>
      </w:r>
      <w:r w:rsidR="00C3318D" w:rsidRPr="00C3318D">
        <w:rPr>
          <w:iCs/>
          <w:sz w:val="24"/>
          <w:szCs w:val="24"/>
        </w:rPr>
        <w:t xml:space="preserve"> Time slots for the food stand shifts can be filled by going to </w:t>
      </w:r>
      <w:hyperlink r:id="rId14" w:history="1">
        <w:r w:rsidR="00C3318D" w:rsidRPr="00E03F26">
          <w:rPr>
            <w:rStyle w:val="Hyperlink"/>
            <w:iCs/>
            <w:sz w:val="24"/>
            <w:szCs w:val="24"/>
          </w:rPr>
          <w:t>https://fonddulac.extension.wisc.edu/events-activities/</w:t>
        </w:r>
      </w:hyperlink>
      <w:r w:rsidR="00C3318D">
        <w:rPr>
          <w:iCs/>
          <w:sz w:val="24"/>
          <w:szCs w:val="24"/>
        </w:rPr>
        <w:t xml:space="preserve"> </w:t>
      </w:r>
      <w:r w:rsidR="00C3318D" w:rsidRPr="00C3318D">
        <w:rPr>
          <w:b/>
          <w:iCs/>
          <w:sz w:val="24"/>
          <w:szCs w:val="24"/>
        </w:rPr>
        <w:t>under 4-H Fundraising Events</w:t>
      </w:r>
    </w:p>
    <w:p w:rsidR="00C3318D" w:rsidRDefault="00C3318D" w:rsidP="00E1799D">
      <w:pPr>
        <w:rPr>
          <w:iCs/>
          <w:sz w:val="22"/>
          <w:szCs w:val="22"/>
        </w:rPr>
      </w:pPr>
    </w:p>
    <w:p w:rsidR="00FD0D23" w:rsidRPr="00952F02" w:rsidRDefault="00401271" w:rsidP="00E1799D">
      <w:pPr>
        <w:rPr>
          <w:iCs/>
          <w:sz w:val="22"/>
          <w:szCs w:val="22"/>
        </w:rPr>
      </w:pPr>
      <w:r w:rsidRPr="00952F02">
        <w:rPr>
          <w:iCs/>
          <w:sz w:val="22"/>
          <w:szCs w:val="22"/>
        </w:rPr>
        <w:t>Sincerely,</w:t>
      </w:r>
    </w:p>
    <w:p w:rsidR="00C5299A" w:rsidRPr="00952F02" w:rsidRDefault="00401271" w:rsidP="00E1799D">
      <w:pPr>
        <w:rPr>
          <w:iCs/>
          <w:sz w:val="22"/>
          <w:szCs w:val="22"/>
        </w:rPr>
      </w:pPr>
      <w:r w:rsidRPr="00952F02">
        <w:rPr>
          <w:iCs/>
          <w:noProof/>
          <w:sz w:val="22"/>
          <w:szCs w:val="22"/>
        </w:rPr>
        <w:lastRenderedPageBreak/>
        <w:drawing>
          <wp:inline distT="0" distB="0" distL="0" distR="0">
            <wp:extent cx="1638300" cy="531168"/>
            <wp:effectExtent l="0" t="0" r="0" b="2540"/>
            <wp:docPr id="8" name="Picture 8" descr="S:\Signatures\Tracy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99523" name="Picture 7" descr="S:\Signatures\Tracy K.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88221" cy="547353"/>
                    </a:xfrm>
                    <a:prstGeom prst="rect">
                      <a:avLst/>
                    </a:prstGeom>
                    <a:noFill/>
                    <a:ln>
                      <a:noFill/>
                    </a:ln>
                  </pic:spPr>
                </pic:pic>
              </a:graphicData>
            </a:graphic>
          </wp:inline>
        </w:drawing>
      </w:r>
    </w:p>
    <w:p w:rsidR="0083112C" w:rsidRPr="00952F02" w:rsidRDefault="00401271" w:rsidP="00E1799D">
      <w:pPr>
        <w:rPr>
          <w:iCs/>
          <w:sz w:val="22"/>
          <w:szCs w:val="22"/>
        </w:rPr>
      </w:pPr>
      <w:r w:rsidRPr="00952F02">
        <w:rPr>
          <w:iCs/>
          <w:sz w:val="22"/>
          <w:szCs w:val="22"/>
        </w:rPr>
        <w:t>Tracy Keifenheim</w:t>
      </w:r>
      <w:r w:rsidRPr="00952F02">
        <w:rPr>
          <w:iCs/>
          <w:sz w:val="22"/>
          <w:szCs w:val="22"/>
        </w:rPr>
        <w:tab/>
      </w:r>
    </w:p>
    <w:p w:rsidR="0083112C" w:rsidRPr="00952F02" w:rsidRDefault="00401271" w:rsidP="00E1799D">
      <w:pPr>
        <w:rPr>
          <w:iCs/>
          <w:sz w:val="22"/>
          <w:szCs w:val="22"/>
        </w:rPr>
      </w:pPr>
      <w:r w:rsidRPr="00952F02">
        <w:rPr>
          <w:iCs/>
          <w:sz w:val="22"/>
          <w:szCs w:val="22"/>
        </w:rPr>
        <w:t>4-H Program Coordinator</w:t>
      </w:r>
    </w:p>
    <w:p w:rsidR="00E4076B" w:rsidRPr="00952F02" w:rsidRDefault="00401271" w:rsidP="00E1799D">
      <w:pPr>
        <w:rPr>
          <w:iCs/>
          <w:sz w:val="22"/>
          <w:szCs w:val="22"/>
        </w:rPr>
      </w:pPr>
      <w:r w:rsidRPr="00952F02">
        <w:rPr>
          <w:iCs/>
          <w:sz w:val="22"/>
          <w:szCs w:val="22"/>
        </w:rPr>
        <w:t>U</w:t>
      </w:r>
      <w:r w:rsidR="00221189" w:rsidRPr="00952F02">
        <w:rPr>
          <w:iCs/>
          <w:sz w:val="22"/>
          <w:szCs w:val="22"/>
        </w:rPr>
        <w:t>W-</w:t>
      </w:r>
      <w:r w:rsidR="00F573A5" w:rsidRPr="00952F02">
        <w:rPr>
          <w:iCs/>
          <w:sz w:val="22"/>
          <w:szCs w:val="22"/>
        </w:rPr>
        <w:t xml:space="preserve">Madison Division of </w:t>
      </w:r>
      <w:r w:rsidR="00221189" w:rsidRPr="00952F02">
        <w:rPr>
          <w:iCs/>
          <w:sz w:val="22"/>
          <w:szCs w:val="22"/>
        </w:rPr>
        <w:t>Extension</w:t>
      </w:r>
      <w:r w:rsidR="00F573A5" w:rsidRPr="00952F02">
        <w:rPr>
          <w:iCs/>
          <w:sz w:val="22"/>
          <w:szCs w:val="22"/>
        </w:rPr>
        <w:t>, Fond du Lac County</w:t>
      </w:r>
    </w:p>
    <w:p w:rsidR="00C5299A" w:rsidRPr="00952F02" w:rsidRDefault="00401271" w:rsidP="00C5299A">
      <w:pPr>
        <w:rPr>
          <w:iCs/>
          <w:sz w:val="24"/>
          <w:szCs w:val="24"/>
        </w:rPr>
      </w:pPr>
      <w:r w:rsidRPr="00952F02">
        <w:rPr>
          <w:iCs/>
          <w:sz w:val="24"/>
          <w:szCs w:val="24"/>
        </w:rPr>
        <w:t>cc: Executive Board, TLA Advisor, Horse Project President</w:t>
      </w:r>
    </w:p>
    <w:p w:rsidR="00C5299A" w:rsidRPr="00952F02" w:rsidRDefault="00401271" w:rsidP="004342C5">
      <w:pPr>
        <w:rPr>
          <w:iCs/>
          <w:sz w:val="24"/>
          <w:szCs w:val="24"/>
        </w:rPr>
      </w:pPr>
      <w:r w:rsidRPr="00952F02">
        <w:rPr>
          <w:iCs/>
          <w:sz w:val="24"/>
          <w:szCs w:val="24"/>
        </w:rPr>
        <w:t xml:space="preserve">enc: </w:t>
      </w:r>
      <w:r w:rsidR="00664AAE">
        <w:rPr>
          <w:iCs/>
          <w:sz w:val="24"/>
          <w:szCs w:val="24"/>
        </w:rPr>
        <w:t>Project meeting Plan</w:t>
      </w:r>
    </w:p>
    <w:p w:rsidR="00C5299A" w:rsidRPr="00952F02" w:rsidRDefault="00C5299A" w:rsidP="00C5299A">
      <w:pPr>
        <w:rPr>
          <w:iCs/>
          <w:sz w:val="24"/>
          <w:szCs w:val="24"/>
        </w:rPr>
      </w:pPr>
    </w:p>
    <w:p w:rsidR="00535B97" w:rsidRPr="00952F02" w:rsidRDefault="00401271" w:rsidP="00535B97">
      <w:pPr>
        <w:jc w:val="center"/>
        <w:rPr>
          <w:b/>
          <w:iCs/>
          <w:sz w:val="22"/>
          <w:szCs w:val="22"/>
        </w:rPr>
      </w:pPr>
      <w:r w:rsidRPr="00952F02">
        <w:rPr>
          <w:b/>
          <w:iCs/>
          <w:sz w:val="22"/>
          <w:szCs w:val="22"/>
        </w:rPr>
        <w:t>Idea Corner</w:t>
      </w:r>
    </w:p>
    <w:p w:rsidR="00682B4C" w:rsidRPr="00952F02" w:rsidRDefault="00401271" w:rsidP="00C02F62">
      <w:pPr>
        <w:spacing w:after="200" w:line="240" w:lineRule="auto"/>
        <w:rPr>
          <w:sz w:val="24"/>
          <w:szCs w:val="24"/>
        </w:rPr>
      </w:pPr>
      <w:r w:rsidRPr="00952F02">
        <w:rPr>
          <w:iCs/>
          <w:sz w:val="22"/>
          <w:szCs w:val="22"/>
        </w:rPr>
        <w:t xml:space="preserve">  </w:t>
      </w:r>
      <w:r w:rsidR="00C02F62" w:rsidRPr="00952F02">
        <w:rPr>
          <w:sz w:val="24"/>
          <w:szCs w:val="24"/>
        </w:rPr>
        <w:t>We would love to include something fun, educational, or different that your club has tried in the next Leader Letter! The “Idea Corner” can be a regular article in our Leader Letter where leaders share new ideas that were successful and/or a helpful resource where you found that idea! You can submit a paragraph yourself or you can ask a youth to write it up. Your idea doesn't have to be a huge, groundbreaking idea, just something that you feel that other leaders might appreciate. Remember, sometimes "the little things are the big things.</w:t>
      </w:r>
      <w:r w:rsidR="00952F02" w:rsidRPr="00952F02">
        <w:rPr>
          <w:sz w:val="24"/>
          <w:szCs w:val="24"/>
        </w:rPr>
        <w:t xml:space="preserve">" -- Author Wilferd A. Peterson. </w:t>
      </w:r>
      <w:r w:rsidR="00C02F62" w:rsidRPr="00952F02">
        <w:rPr>
          <w:sz w:val="24"/>
          <w:szCs w:val="24"/>
        </w:rPr>
        <w:t>Please submit ideas for next month’s Leader Letter by</w:t>
      </w:r>
      <w:r w:rsidR="002E242B">
        <w:rPr>
          <w:sz w:val="24"/>
          <w:szCs w:val="24"/>
        </w:rPr>
        <w:t xml:space="preserve"> March</w:t>
      </w:r>
      <w:r w:rsidR="00C02F62" w:rsidRPr="00952F02">
        <w:rPr>
          <w:sz w:val="24"/>
          <w:szCs w:val="24"/>
        </w:rPr>
        <w:t xml:space="preserve"> 15th to Tracy at </w:t>
      </w:r>
      <w:hyperlink r:id="rId16" w:history="1">
        <w:r w:rsidR="00C02F62" w:rsidRPr="00952F02">
          <w:rPr>
            <w:rStyle w:val="Hyperlink"/>
            <w:sz w:val="24"/>
            <w:szCs w:val="24"/>
          </w:rPr>
          <w:t>tracy.keifenheim@wisc.edu</w:t>
        </w:r>
      </w:hyperlink>
      <w:r w:rsidR="00C02F62" w:rsidRPr="00952F02">
        <w:rPr>
          <w:sz w:val="24"/>
          <w:szCs w:val="24"/>
        </w:rPr>
        <w:t>. Anyone who has submitted an idea will be entered in a drawing for prizes two times a year and will be pulled at the April and August General Leader meetings.</w:t>
      </w:r>
    </w:p>
    <w:p w:rsidR="00E4076B" w:rsidRDefault="00401271" w:rsidP="00E4076B">
      <w:pPr>
        <w:spacing w:after="200" w:line="240" w:lineRule="auto"/>
        <w:jc w:val="center"/>
        <w:rPr>
          <w:rFonts w:eastAsia="Times New Roman"/>
          <w:b/>
          <w:bCs/>
          <w:color w:val="000000"/>
          <w:sz w:val="24"/>
          <w:szCs w:val="24"/>
        </w:rPr>
      </w:pPr>
      <w:r w:rsidRPr="00952F02">
        <w:rPr>
          <w:rFonts w:eastAsia="Times New Roman"/>
          <w:b/>
          <w:bCs/>
          <w:color w:val="000000"/>
          <w:sz w:val="24"/>
          <w:szCs w:val="24"/>
        </w:rPr>
        <w:t>RESOURCE OF THE MONTH</w:t>
      </w:r>
    </w:p>
    <w:p w:rsidR="00664AAE" w:rsidRPr="00664AAE" w:rsidRDefault="00401271" w:rsidP="00664AAE">
      <w:pPr>
        <w:spacing w:after="200" w:line="240" w:lineRule="auto"/>
        <w:rPr>
          <w:rFonts w:eastAsia="Times New Roman"/>
          <w:bCs/>
          <w:color w:val="000000"/>
          <w:sz w:val="24"/>
          <w:szCs w:val="24"/>
        </w:rPr>
      </w:pPr>
      <w:r w:rsidRPr="00664AAE">
        <w:rPr>
          <w:rFonts w:eastAsia="Times New Roman"/>
          <w:bCs/>
          <w:color w:val="000000"/>
          <w:sz w:val="24"/>
          <w:szCs w:val="24"/>
        </w:rPr>
        <w:t>Proj</w:t>
      </w:r>
      <w:r w:rsidRPr="00664AAE">
        <w:rPr>
          <w:rFonts w:eastAsia="Times New Roman"/>
          <w:bCs/>
          <w:color w:val="000000"/>
          <w:sz w:val="24"/>
          <w:szCs w:val="24"/>
        </w:rPr>
        <w:t>ect meeting Plan enclosed.</w:t>
      </w:r>
      <w:r>
        <w:rPr>
          <w:rFonts w:eastAsia="Times New Roman"/>
          <w:bCs/>
          <w:color w:val="000000"/>
          <w:sz w:val="24"/>
          <w:szCs w:val="24"/>
        </w:rPr>
        <w:t xml:space="preserve"> This is a great template for project leaders to organize project meetings.  It would also be a great tool for a Youth Leader to help plan a project meeting.  General leaders could also use it to help improve club meetings.  It al</w:t>
      </w:r>
      <w:r>
        <w:rPr>
          <w:rFonts w:eastAsia="Times New Roman"/>
          <w:bCs/>
          <w:color w:val="000000"/>
          <w:sz w:val="24"/>
          <w:szCs w:val="24"/>
        </w:rPr>
        <w:t xml:space="preserve">ways helps to have a written plan.  I highly encourage you to make copies and share with your club project leaders and youth leaders! This material is also part of the VIP training.  </w:t>
      </w:r>
    </w:p>
    <w:sectPr w:rsidR="00664AAE" w:rsidRPr="00664AAE" w:rsidSect="00664AAE">
      <w:headerReference w:type="default" r:id="rId17"/>
      <w:footerReference w:type="even" r:id="rId18"/>
      <w:footerReference w:type="default" r:id="rId19"/>
      <w:headerReference w:type="first" r:id="rId20"/>
      <w:footerReference w:type="first" r:id="rId21"/>
      <w:pgSz w:w="12240" w:h="15840" w:code="1"/>
      <w:pgMar w:top="360" w:right="1080" w:bottom="720" w:left="1080" w:header="720" w:footer="72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71" w:rsidRDefault="00401271">
      <w:pPr>
        <w:spacing w:line="240" w:lineRule="auto"/>
      </w:pPr>
      <w:r>
        <w:separator/>
      </w:r>
    </w:p>
  </w:endnote>
  <w:endnote w:type="continuationSeparator" w:id="0">
    <w:p w:rsidR="00401271" w:rsidRDefault="00401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401271" w:rsidP="00A60168">
    <w:pPr>
      <w:pStyle w:val="Footer"/>
    </w:pPr>
    <w:sdt>
      <w:sdtPr>
        <w:id w:val="969400743"/>
        <w:placeholder>
          <w:docPart w:val="3A5108050362B849BFBCCC9880916BA7"/>
        </w:placeholder>
        <w:temporary/>
        <w:showingPlcHdr/>
      </w:sdtPr>
      <w:sdtEndPr/>
      <w:sdtContent>
        <w:r w:rsidR="00494E64">
          <w:t>[Type text]</w:t>
        </w:r>
      </w:sdtContent>
    </w:sdt>
    <w:r>
      <w:ptab w:relativeTo="margin" w:alignment="center" w:leader="none"/>
    </w:r>
    <w:sdt>
      <w:sdtPr>
        <w:id w:val="969400748"/>
        <w:placeholder>
          <w:docPart w:val="F36ED1699C4A6F43B7502CAE45AD6EFD"/>
        </w:placeholder>
        <w:temporary/>
        <w:showingPlcHdr/>
      </w:sdtPr>
      <w:sdtEndPr/>
      <w:sdtContent>
        <w:r w:rsidR="00494E64">
          <w:t>[Type text]</w:t>
        </w:r>
      </w:sdtContent>
    </w:sdt>
    <w:r>
      <w:ptab w:relativeTo="margin" w:alignment="right" w:leader="none"/>
    </w:r>
    <w:sdt>
      <w:sdtPr>
        <w:id w:val="969400753"/>
        <w:placeholder>
          <w:docPart w:val="E940DC7F322BEB459E013BBDD2478197"/>
        </w:placeholder>
        <w:temporary/>
        <w:showingPlcHdr/>
      </w:sdtPr>
      <w:sdtEndPr/>
      <w:sdtContent>
        <w:r w:rsidR="00494E6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AAE" w:rsidRDefault="00401271" w:rsidP="00664AAE">
    <w:pPr>
      <w:jc w:val="center"/>
    </w:pPr>
    <w:r w:rsidRPr="004D3F04">
      <w:t>An EEO/AA employer, University of Wisconsin-Extension provides equal opportunities in employment and programming</w:t>
    </w:r>
    <w:r>
      <w:t>,</w:t>
    </w:r>
    <w:r>
      <w:br/>
    </w:r>
    <w:r w:rsidRPr="004D3F04">
      <w:t>including Title</w:t>
    </w:r>
    <w:r>
      <w:t xml:space="preserve"> VI, Title</w:t>
    </w:r>
    <w:r w:rsidRPr="004D3F04">
      <w:t xml:space="preserve"> IX, and Americans with Disabilities Act (ADA) requirements. </w:t>
    </w:r>
  </w:p>
  <w:p w:rsidR="00664AAE" w:rsidRDefault="00401271" w:rsidP="00664AAE">
    <w:r w:rsidRPr="00D1650C">
      <w:rPr>
        <w:noProof/>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175260</wp:posOffset>
              </wp:positionV>
              <wp:extent cx="7074535" cy="0"/>
              <wp:effectExtent l="0" t="19050" r="50165" b="38100"/>
              <wp:wrapNone/>
              <wp:docPr id="1" name="Straight Connector 1"/>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 o:spid="_x0000_s2049" style="mso-height-percent:0;mso-height-relative:margin;mso-width-percent:0;mso-width-relative:margin;mso-wrap-distance-bottom:0;mso-wrap-distance-left:9pt;mso-wrap-distance-right:9pt;mso-wrap-distance-top:0;mso-wrap-style:square;position:absolute;visibility:visible;z-index:251668480" from="-30.75pt,13.8pt" to="526.3pt,13.8pt" strokecolor="black" strokeweight="4.5pt"/>
          </w:pict>
        </mc:Fallback>
      </mc:AlternateContent>
    </w:r>
  </w:p>
  <w:p w:rsidR="00664AAE" w:rsidRDefault="00401271" w:rsidP="00664AAE">
    <w:r w:rsidRPr="00D1650C">
      <w:rPr>
        <w:noProof/>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119380</wp:posOffset>
              </wp:positionV>
              <wp:extent cx="7074535" cy="368300"/>
              <wp:effectExtent l="0" t="0" r="12065" b="12700"/>
              <wp:wrapNone/>
              <wp:docPr id="2" name="Rectangle 2"/>
              <wp:cNvGraphicFramePr/>
              <a:graphic xmlns:a="http://schemas.openxmlformats.org/drawingml/2006/main">
                <a:graphicData uri="http://schemas.microsoft.com/office/word/2010/wordprocessingShape">
                  <wps:wsp>
                    <wps:cNvSpPr/>
                    <wps:spPr>
                      <a:xfrm>
                        <a:off x="0" y="0"/>
                        <a:ext cx="7074535" cy="3683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 o:spid="_x0000_s2050" style="width:557.05pt;height:29pt;margin-top:9.4pt;margin-left:-30.75pt;mso-height-percent:0;mso-height-relative:margin;mso-width-percent:0;mso-width-relative:margin;mso-wrap-distance-bottom:0;mso-wrap-distance-left:9pt;mso-wrap-distance-right:9pt;mso-wrap-distance-top:0;mso-wrap-style:square;position:absolute;visibility:visible;v-text-anchor:middle;z-index:251670528" fillcolor="#c00000" strokecolor="#c00000" strokeweight="2pt"/>
          </w:pict>
        </mc:Fallback>
      </mc:AlternateContent>
    </w:r>
  </w:p>
  <w:p w:rsidR="00664AAE" w:rsidRDefault="00664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401271" w:rsidP="008931CE">
    <w:pPr>
      <w:jc w:val="center"/>
    </w:pPr>
    <w:r w:rsidRPr="004D3F04">
      <w:t>An EEO/AA employer, University of Wisconsin-Extension provides equal opportunities in employment and programming</w:t>
    </w:r>
    <w:r>
      <w:t>,</w:t>
    </w:r>
    <w:r>
      <w:br/>
    </w:r>
    <w:r w:rsidRPr="004D3F04">
      <w:t>including Title</w:t>
    </w:r>
    <w:r>
      <w:t xml:space="preserve"> VI, Title</w:t>
    </w:r>
    <w:r w:rsidRPr="004D3F04">
      <w:t xml:space="preserve"> IX, and Americans with Disabilities Act (ADA) requirements. </w:t>
    </w:r>
  </w:p>
  <w:p w:rsidR="00BA021D" w:rsidRDefault="00401271" w:rsidP="008931CE">
    <w:pPr>
      <w:pStyle w:val="Footer"/>
    </w:pPr>
    <w:r w:rsidRPr="00D1650C">
      <w:rPr>
        <w:noProof/>
      </w:rPr>
      <mc:AlternateContent>
        <mc:Choice Requires="wps">
          <w:drawing>
            <wp:anchor distT="0" distB="0" distL="114300" distR="114300" simplePos="0" relativeHeight="251662336" behindDoc="0" locked="0" layoutInCell="1" allowOverlap="1">
              <wp:simplePos x="0" y="0"/>
              <wp:positionH relativeFrom="column">
                <wp:posOffset>-381000</wp:posOffset>
              </wp:positionH>
              <wp:positionV relativeFrom="paragraph">
                <wp:posOffset>60960</wp:posOffset>
              </wp:positionV>
              <wp:extent cx="7074535" cy="0"/>
              <wp:effectExtent l="0" t="19050" r="50165" b="38100"/>
              <wp:wrapNone/>
              <wp:docPr id="7" name="Straight Connector 7"/>
              <wp:cNvGraphicFramePr/>
              <a:graphic xmlns:a="http://schemas.openxmlformats.org/drawingml/2006/main">
                <a:graphicData uri="http://schemas.microsoft.com/office/word/2010/wordprocessingShape">
                  <wps:wsp>
                    <wps:cNvCnPr/>
                    <wps:spPr>
                      <a:xfrm>
                        <a:off x="0" y="0"/>
                        <a:ext cx="70745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7" o:spid="_x0000_s2053" style="mso-height-percent:0;mso-height-relative:margin;mso-width-percent:0;mso-width-relative:margin;mso-wrap-distance-bottom:0;mso-wrap-distance-left:9pt;mso-wrap-distance-right:9pt;mso-wrap-distance-top:0;mso-wrap-style:square;position:absolute;visibility:visible;z-index:251663360" from="-30pt,4.8pt" to="527.05pt,4.8pt" strokecolor="black" strokeweight="4.5pt"/>
          </w:pict>
        </mc:Fallback>
      </mc:AlternateContent>
    </w:r>
    <w:r w:rsidRPr="00D1650C">
      <w:rPr>
        <w:noProof/>
      </w:rPr>
      <mc:AlternateContent>
        <mc:Choice Requires="wps">
          <w:drawing>
            <wp:anchor distT="0" distB="0" distL="114300" distR="114300" simplePos="0" relativeHeight="251664384" behindDoc="0" locked="0" layoutInCell="1" allowOverlap="1">
              <wp:simplePos x="0" y="0"/>
              <wp:positionH relativeFrom="column">
                <wp:posOffset>-390525</wp:posOffset>
              </wp:positionH>
              <wp:positionV relativeFrom="paragraph">
                <wp:posOffset>119380</wp:posOffset>
              </wp:positionV>
              <wp:extent cx="7074535" cy="368300"/>
              <wp:effectExtent l="0" t="0" r="12065" b="12700"/>
              <wp:wrapNone/>
              <wp:docPr id="9" name="Rectangle 9"/>
              <wp:cNvGraphicFramePr/>
              <a:graphic xmlns:a="http://schemas.openxmlformats.org/drawingml/2006/main">
                <a:graphicData uri="http://schemas.microsoft.com/office/word/2010/wordprocessingShape">
                  <wps:wsp>
                    <wps:cNvSpPr/>
                    <wps:spPr>
                      <a:xfrm>
                        <a:off x="0" y="0"/>
                        <a:ext cx="7074535" cy="3683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9" o:spid="_x0000_s2054" style="width:557.05pt;height:29pt;margin-top:9.4pt;margin-left:-30.75pt;mso-height-percent:0;mso-height-relative:margin;mso-width-percent:0;mso-width-relative:margin;mso-wrap-distance-bottom:0;mso-wrap-distance-left:9pt;mso-wrap-distance-right:9pt;mso-wrap-distance-top:0;mso-wrap-style:square;position:absolute;visibility:visible;v-text-anchor:middle;z-index:251665408" fillcolor="#c00000" strokecolor="#c00000" strokeweight="2pt"/>
          </w:pict>
        </mc:Fallback>
      </mc:AlternateContent>
    </w:r>
  </w:p>
  <w:p w:rsidR="00BA021D" w:rsidRDefault="00BA021D" w:rsidP="008931CE">
    <w:pPr>
      <w:pStyle w:val="Footer"/>
    </w:pPr>
  </w:p>
  <w:p w:rsidR="00BA021D" w:rsidRPr="008931CE" w:rsidRDefault="00BA021D" w:rsidP="00893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71" w:rsidRDefault="00401271">
      <w:pPr>
        <w:spacing w:line="240" w:lineRule="auto"/>
      </w:pPr>
      <w:r>
        <w:separator/>
      </w:r>
    </w:p>
  </w:footnote>
  <w:footnote w:type="continuationSeparator" w:id="0">
    <w:p w:rsidR="00401271" w:rsidRDefault="00401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BA021D" w:rsidP="00A60168"/>
  <w:p w:rsidR="00BA021D" w:rsidRDefault="00BA021D" w:rsidP="00A6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21D" w:rsidRDefault="00401271" w:rsidP="00A60168">
    <w:r>
      <w:rPr>
        <w:noProof/>
      </w:rPr>
      <mc:AlternateContent>
        <mc:Choice Requires="wps">
          <w:drawing>
            <wp:anchor distT="0" distB="0" distL="114300" distR="114300" simplePos="0" relativeHeight="251658240" behindDoc="0" locked="0" layoutInCell="1" allowOverlap="1">
              <wp:simplePos x="0" y="0"/>
              <wp:positionH relativeFrom="column">
                <wp:posOffset>2576830</wp:posOffset>
              </wp:positionH>
              <wp:positionV relativeFrom="paragraph">
                <wp:posOffset>-58420</wp:posOffset>
              </wp:positionV>
              <wp:extent cx="0" cy="14097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12" o:spid="_x0000_s2051" style="mso-height-percent:0;mso-height-relative:margin;mso-wrap-distance-bottom:0;mso-wrap-distance-left:9pt;mso-wrap-distance-right:9pt;mso-wrap-distance-top:0;mso-wrap-style:square;position:absolute;visibility:visible;z-index:251659264" from="202.9pt,-4.6pt" to="202.9pt,106.4pt" strokecolor="black"/>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7620</wp:posOffset>
              </wp:positionV>
              <wp:extent cx="2319020" cy="1304925"/>
              <wp:effectExtent l="0" t="0" r="5080" b="9525"/>
              <wp:wrapNone/>
              <wp:docPr id="13" name="Text Box 13"/>
              <wp:cNvGraphicFramePr/>
              <a:graphic xmlns:a="http://schemas.openxmlformats.org/drawingml/2006/main">
                <a:graphicData uri="http://schemas.microsoft.com/office/word/2010/wordprocessingShape">
                  <wps:wsp>
                    <wps:cNvSpPr txBox="1"/>
                    <wps:spPr>
                      <a:xfrm>
                        <a:off x="0" y="0"/>
                        <a:ext cx="231902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021D" w:rsidRPr="00B13F8C" w:rsidRDefault="00401271" w:rsidP="00916FB6">
                          <w:pPr>
                            <w:rPr>
                              <w:b/>
                            </w:rPr>
                          </w:pPr>
                          <w:r w:rsidRPr="00B13F8C">
                            <w:rPr>
                              <w:b/>
                            </w:rPr>
                            <w:t>Fond</w:t>
                          </w:r>
                          <w:r w:rsidRPr="00B13F8C">
                            <w:rPr>
                              <w:b/>
                            </w:rPr>
                            <w:t xml:space="preserve"> du Lac County UW-Extension</w:t>
                          </w:r>
                        </w:p>
                        <w:p w:rsidR="00BA021D" w:rsidRPr="00B13F8C" w:rsidRDefault="00401271" w:rsidP="00916FB6">
                          <w:r w:rsidRPr="00B13F8C">
                            <w:t>Room 227 Administration/Extension Building</w:t>
                          </w:r>
                        </w:p>
                        <w:p w:rsidR="00BA021D" w:rsidRPr="00B13F8C" w:rsidRDefault="00401271" w:rsidP="00916FB6">
                          <w:r w:rsidRPr="00B13F8C">
                            <w:t>400 University Drive</w:t>
                          </w:r>
                        </w:p>
                        <w:p w:rsidR="00BA021D" w:rsidRPr="00B13F8C" w:rsidRDefault="00401271" w:rsidP="00916FB6">
                          <w:r w:rsidRPr="00B13F8C">
                            <w:t>Fond du Lac, WI 54935-2998</w:t>
                          </w:r>
                        </w:p>
                        <w:p w:rsidR="00BA021D" w:rsidRPr="00B13F8C" w:rsidRDefault="00BA021D" w:rsidP="00916FB6"/>
                        <w:p w:rsidR="00BA021D" w:rsidRPr="00B13F8C" w:rsidRDefault="00401271" w:rsidP="00916FB6">
                          <w:r>
                            <w:t>Phone: 920-929-3170</w:t>
                          </w:r>
                        </w:p>
                        <w:p w:rsidR="00BA021D" w:rsidRPr="00B13F8C" w:rsidRDefault="00401271" w:rsidP="00916FB6">
                          <w:r w:rsidRPr="00B13F8C">
                            <w:t>Fax: 920-929-3181</w:t>
                          </w:r>
                        </w:p>
                        <w:p w:rsidR="00BA021D" w:rsidRPr="00B13F8C" w:rsidRDefault="00401271" w:rsidP="003304C1">
                          <w:r w:rsidRPr="00B13F8C">
                            <w:t>Dial 711 for Wisconsin Relay</w:t>
                          </w:r>
                        </w:p>
                        <w:p w:rsidR="00BA021D" w:rsidRPr="00A60168" w:rsidRDefault="00401271" w:rsidP="00A60168">
                          <w:hyperlink r:id="rId1" w:history="1">
                            <w:r w:rsidR="00974736" w:rsidRPr="00974736">
                              <w:rPr>
                                <w:color w:val="0000FF"/>
                                <w:u w:val="single"/>
                              </w:rPr>
                              <w:t>https://fonddulac.extension.wisc.edu/</w:t>
                            </w:r>
                          </w:hyperlink>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2052" type="#_x0000_t202" style="width:182.6pt;height:102.75pt;margin-top:0.6pt;margin-left:3in;mso-height-percent:0;mso-height-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BA021D" w:rsidRPr="00B13F8C" w:rsidP="00916FB6">
                    <w:pPr>
                      <w:rPr>
                        <w:b/>
                      </w:rPr>
                    </w:pPr>
                    <w:r w:rsidRPr="00B13F8C">
                      <w:rPr>
                        <w:b/>
                      </w:rPr>
                      <w:t>Fond du Lac County UW-Extension</w:t>
                    </w:r>
                  </w:p>
                  <w:p w:rsidR="00BA021D" w:rsidRPr="00B13F8C" w:rsidP="00916FB6">
                    <w:r w:rsidRPr="00B13F8C">
                      <w:t>Room 227 Administration/Extension Building</w:t>
                    </w:r>
                  </w:p>
                  <w:p w:rsidR="00BA021D" w:rsidRPr="00B13F8C" w:rsidP="00916FB6">
                    <w:r w:rsidRPr="00B13F8C">
                      <w:t>400 University Drive</w:t>
                    </w:r>
                  </w:p>
                  <w:p w:rsidR="00BA021D" w:rsidRPr="00B13F8C" w:rsidP="00916FB6">
                    <w:r w:rsidRPr="00B13F8C">
                      <w:t>Fond du Lac, WI 54935-2998</w:t>
                    </w:r>
                  </w:p>
                  <w:p w:rsidR="00BA021D" w:rsidRPr="00B13F8C" w:rsidP="00916FB6"/>
                  <w:p w:rsidR="00BA021D" w:rsidRPr="00B13F8C" w:rsidP="00916FB6">
                    <w:r>
                      <w:t>Phone: 920-929-3170</w:t>
                    </w:r>
                  </w:p>
                  <w:p w:rsidR="00BA021D" w:rsidRPr="00B13F8C" w:rsidP="00916FB6">
                    <w:r w:rsidRPr="00B13F8C">
                      <w:t>Fax: 920-929-3181</w:t>
                    </w:r>
                  </w:p>
                  <w:p w:rsidR="00BA021D" w:rsidRPr="00B13F8C" w:rsidP="003304C1">
                    <w:r w:rsidRPr="00B13F8C">
                      <w:t>Dial 711 for Wisconsin Relay</w:t>
                    </w:r>
                  </w:p>
                  <w:p w:rsidR="00BA021D" w:rsidRPr="00A60168" w:rsidP="00A60168">
                    <w:hyperlink r:id="rId2" w:history="1">
                      <w:r w:rsidRPr="00974736" w:rsidR="00974736">
                        <w:rPr>
                          <w:color w:val="0000FF"/>
                          <w:u w:val="single"/>
                        </w:rPr>
                        <w:t>https://fonddulac.extension.wisc.edu/</w:t>
                      </w:r>
                    </w:hyperlink>
                  </w:p>
                </w:txbxContent>
              </v:textbox>
            </v:shape>
          </w:pict>
        </mc:Fallback>
      </mc:AlternateContent>
    </w: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1143000" cy="1196340"/>
          <wp:effectExtent l="0" t="0" r="0" b="3810"/>
          <wp:wrapThrough wrapText="bothSides">
            <wp:wrapPolygon edited="0">
              <wp:start x="0" y="0"/>
              <wp:lineTo x="0" y="21325"/>
              <wp:lineTo x="21240" y="21325"/>
              <wp:lineTo x="21240"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44204" name="4h-cobrand-new-logo.jpg"/>
                  <pic:cNvPicPr/>
                </pic:nvPicPr>
                <pic:blipFill>
                  <a:blip r:embed="rId3">
                    <a:extLst>
                      <a:ext uri="{28A0092B-C50C-407E-A947-70E740481C1C}">
                        <a14:useLocalDpi xmlns:a14="http://schemas.microsoft.com/office/drawing/2010/main" val="0"/>
                      </a:ext>
                    </a:extLst>
                  </a:blip>
                  <a:srcRect l="17000" r="19250" b="33250"/>
                  <a:stretch>
                    <a:fillRect/>
                  </a:stretch>
                </pic:blipFill>
                <pic:spPr bwMode="auto">
                  <a:xfrm>
                    <a:off x="0" y="0"/>
                    <a:ext cx="1143000" cy="119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6022" cy="12573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34617" name="EXT_color-center.jpg"/>
                  <pic:cNvPicPr/>
                </pic:nvPicPr>
                <pic:blipFill>
                  <a:blip r:embed="rId4">
                    <a:extLst>
                      <a:ext uri="{28A0092B-C50C-407E-A947-70E740481C1C}">
                        <a14:useLocalDpi xmlns:a14="http://schemas.microsoft.com/office/drawing/2010/main" val="0"/>
                      </a:ext>
                    </a:extLst>
                  </a:blip>
                  <a:stretch>
                    <a:fillRect/>
                  </a:stretch>
                </pic:blipFill>
                <pic:spPr>
                  <a:xfrm>
                    <a:off x="0" y="0"/>
                    <a:ext cx="2566022" cy="1257300"/>
                  </a:xfrm>
                  <a:prstGeom prst="rect">
                    <a:avLst/>
                  </a:prstGeom>
                </pic:spPr>
              </pic:pic>
            </a:graphicData>
          </a:graphic>
        </wp:inline>
      </w:drawing>
    </w:r>
  </w:p>
  <w:p w:rsidR="00BA021D" w:rsidRDefault="00BA021D" w:rsidP="00A6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D48"/>
    <w:multiLevelType w:val="multilevel"/>
    <w:tmpl w:val="FA2605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D2CAB"/>
    <w:multiLevelType w:val="hybridMultilevel"/>
    <w:tmpl w:val="AD84231E"/>
    <w:lvl w:ilvl="0" w:tplc="EA8A7070">
      <w:start w:val="1"/>
      <w:numFmt w:val="bullet"/>
      <w:lvlText w:val=""/>
      <w:lvlJc w:val="left"/>
      <w:pPr>
        <w:ind w:left="720" w:hanging="360"/>
      </w:pPr>
      <w:rPr>
        <w:rFonts w:ascii="Symbol" w:hAnsi="Symbol" w:hint="default"/>
      </w:rPr>
    </w:lvl>
    <w:lvl w:ilvl="1" w:tplc="F40C158A" w:tentative="1">
      <w:start w:val="1"/>
      <w:numFmt w:val="bullet"/>
      <w:lvlText w:val="o"/>
      <w:lvlJc w:val="left"/>
      <w:pPr>
        <w:ind w:left="1440" w:hanging="360"/>
      </w:pPr>
      <w:rPr>
        <w:rFonts w:ascii="Courier New" w:hAnsi="Courier New" w:cs="Courier New" w:hint="default"/>
      </w:rPr>
    </w:lvl>
    <w:lvl w:ilvl="2" w:tplc="CB784D40" w:tentative="1">
      <w:start w:val="1"/>
      <w:numFmt w:val="bullet"/>
      <w:lvlText w:val=""/>
      <w:lvlJc w:val="left"/>
      <w:pPr>
        <w:ind w:left="2160" w:hanging="360"/>
      </w:pPr>
      <w:rPr>
        <w:rFonts w:ascii="Wingdings" w:hAnsi="Wingdings" w:hint="default"/>
      </w:rPr>
    </w:lvl>
    <w:lvl w:ilvl="3" w:tplc="DFE27AB2" w:tentative="1">
      <w:start w:val="1"/>
      <w:numFmt w:val="bullet"/>
      <w:lvlText w:val=""/>
      <w:lvlJc w:val="left"/>
      <w:pPr>
        <w:ind w:left="2880" w:hanging="360"/>
      </w:pPr>
      <w:rPr>
        <w:rFonts w:ascii="Symbol" w:hAnsi="Symbol" w:hint="default"/>
      </w:rPr>
    </w:lvl>
    <w:lvl w:ilvl="4" w:tplc="87009488" w:tentative="1">
      <w:start w:val="1"/>
      <w:numFmt w:val="bullet"/>
      <w:lvlText w:val="o"/>
      <w:lvlJc w:val="left"/>
      <w:pPr>
        <w:ind w:left="3600" w:hanging="360"/>
      </w:pPr>
      <w:rPr>
        <w:rFonts w:ascii="Courier New" w:hAnsi="Courier New" w:cs="Courier New" w:hint="default"/>
      </w:rPr>
    </w:lvl>
    <w:lvl w:ilvl="5" w:tplc="A1441E76" w:tentative="1">
      <w:start w:val="1"/>
      <w:numFmt w:val="bullet"/>
      <w:lvlText w:val=""/>
      <w:lvlJc w:val="left"/>
      <w:pPr>
        <w:ind w:left="4320" w:hanging="360"/>
      </w:pPr>
      <w:rPr>
        <w:rFonts w:ascii="Wingdings" w:hAnsi="Wingdings" w:hint="default"/>
      </w:rPr>
    </w:lvl>
    <w:lvl w:ilvl="6" w:tplc="FB626B12" w:tentative="1">
      <w:start w:val="1"/>
      <w:numFmt w:val="bullet"/>
      <w:lvlText w:val=""/>
      <w:lvlJc w:val="left"/>
      <w:pPr>
        <w:ind w:left="5040" w:hanging="360"/>
      </w:pPr>
      <w:rPr>
        <w:rFonts w:ascii="Symbol" w:hAnsi="Symbol" w:hint="default"/>
      </w:rPr>
    </w:lvl>
    <w:lvl w:ilvl="7" w:tplc="21EE1D2A" w:tentative="1">
      <w:start w:val="1"/>
      <w:numFmt w:val="bullet"/>
      <w:lvlText w:val="o"/>
      <w:lvlJc w:val="left"/>
      <w:pPr>
        <w:ind w:left="5760" w:hanging="360"/>
      </w:pPr>
      <w:rPr>
        <w:rFonts w:ascii="Courier New" w:hAnsi="Courier New" w:cs="Courier New" w:hint="default"/>
      </w:rPr>
    </w:lvl>
    <w:lvl w:ilvl="8" w:tplc="4BE4C15C" w:tentative="1">
      <w:start w:val="1"/>
      <w:numFmt w:val="bullet"/>
      <w:lvlText w:val=""/>
      <w:lvlJc w:val="left"/>
      <w:pPr>
        <w:ind w:left="6480" w:hanging="360"/>
      </w:pPr>
      <w:rPr>
        <w:rFonts w:ascii="Wingdings" w:hAnsi="Wingdings" w:hint="default"/>
      </w:rPr>
    </w:lvl>
  </w:abstractNum>
  <w:abstractNum w:abstractNumId="2" w15:restartNumberingAfterBreak="0">
    <w:nsid w:val="0F421B1C"/>
    <w:multiLevelType w:val="hybridMultilevel"/>
    <w:tmpl w:val="490E0006"/>
    <w:lvl w:ilvl="0" w:tplc="D3F63514">
      <w:start w:val="1"/>
      <w:numFmt w:val="bullet"/>
      <w:lvlText w:val=""/>
      <w:lvlJc w:val="left"/>
      <w:pPr>
        <w:ind w:left="720" w:hanging="360"/>
      </w:pPr>
      <w:rPr>
        <w:rFonts w:ascii="Symbol" w:hAnsi="Symbol" w:hint="default"/>
      </w:rPr>
    </w:lvl>
    <w:lvl w:ilvl="1" w:tplc="CF6ACF1A" w:tentative="1">
      <w:start w:val="1"/>
      <w:numFmt w:val="bullet"/>
      <w:lvlText w:val="o"/>
      <w:lvlJc w:val="left"/>
      <w:pPr>
        <w:ind w:left="1440" w:hanging="360"/>
      </w:pPr>
      <w:rPr>
        <w:rFonts w:ascii="Courier New" w:hAnsi="Courier New" w:cs="Courier New" w:hint="default"/>
      </w:rPr>
    </w:lvl>
    <w:lvl w:ilvl="2" w:tplc="D5940F84" w:tentative="1">
      <w:start w:val="1"/>
      <w:numFmt w:val="bullet"/>
      <w:lvlText w:val=""/>
      <w:lvlJc w:val="left"/>
      <w:pPr>
        <w:ind w:left="2160" w:hanging="360"/>
      </w:pPr>
      <w:rPr>
        <w:rFonts w:ascii="Wingdings" w:hAnsi="Wingdings" w:hint="default"/>
      </w:rPr>
    </w:lvl>
    <w:lvl w:ilvl="3" w:tplc="9D960E0A" w:tentative="1">
      <w:start w:val="1"/>
      <w:numFmt w:val="bullet"/>
      <w:lvlText w:val=""/>
      <w:lvlJc w:val="left"/>
      <w:pPr>
        <w:ind w:left="2880" w:hanging="360"/>
      </w:pPr>
      <w:rPr>
        <w:rFonts w:ascii="Symbol" w:hAnsi="Symbol" w:hint="default"/>
      </w:rPr>
    </w:lvl>
    <w:lvl w:ilvl="4" w:tplc="1B82B2F2" w:tentative="1">
      <w:start w:val="1"/>
      <w:numFmt w:val="bullet"/>
      <w:lvlText w:val="o"/>
      <w:lvlJc w:val="left"/>
      <w:pPr>
        <w:ind w:left="3600" w:hanging="360"/>
      </w:pPr>
      <w:rPr>
        <w:rFonts w:ascii="Courier New" w:hAnsi="Courier New" w:cs="Courier New" w:hint="default"/>
      </w:rPr>
    </w:lvl>
    <w:lvl w:ilvl="5" w:tplc="9DAEA11E" w:tentative="1">
      <w:start w:val="1"/>
      <w:numFmt w:val="bullet"/>
      <w:lvlText w:val=""/>
      <w:lvlJc w:val="left"/>
      <w:pPr>
        <w:ind w:left="4320" w:hanging="360"/>
      </w:pPr>
      <w:rPr>
        <w:rFonts w:ascii="Wingdings" w:hAnsi="Wingdings" w:hint="default"/>
      </w:rPr>
    </w:lvl>
    <w:lvl w:ilvl="6" w:tplc="783275FE" w:tentative="1">
      <w:start w:val="1"/>
      <w:numFmt w:val="bullet"/>
      <w:lvlText w:val=""/>
      <w:lvlJc w:val="left"/>
      <w:pPr>
        <w:ind w:left="5040" w:hanging="360"/>
      </w:pPr>
      <w:rPr>
        <w:rFonts w:ascii="Symbol" w:hAnsi="Symbol" w:hint="default"/>
      </w:rPr>
    </w:lvl>
    <w:lvl w:ilvl="7" w:tplc="2F6A807C" w:tentative="1">
      <w:start w:val="1"/>
      <w:numFmt w:val="bullet"/>
      <w:lvlText w:val="o"/>
      <w:lvlJc w:val="left"/>
      <w:pPr>
        <w:ind w:left="5760" w:hanging="360"/>
      </w:pPr>
      <w:rPr>
        <w:rFonts w:ascii="Courier New" w:hAnsi="Courier New" w:cs="Courier New" w:hint="default"/>
      </w:rPr>
    </w:lvl>
    <w:lvl w:ilvl="8" w:tplc="A15CF622" w:tentative="1">
      <w:start w:val="1"/>
      <w:numFmt w:val="bullet"/>
      <w:lvlText w:val=""/>
      <w:lvlJc w:val="left"/>
      <w:pPr>
        <w:ind w:left="6480" w:hanging="360"/>
      </w:pPr>
      <w:rPr>
        <w:rFonts w:ascii="Wingdings" w:hAnsi="Wingdings" w:hint="default"/>
      </w:rPr>
    </w:lvl>
  </w:abstractNum>
  <w:abstractNum w:abstractNumId="3" w15:restartNumberingAfterBreak="0">
    <w:nsid w:val="0F921317"/>
    <w:multiLevelType w:val="multilevel"/>
    <w:tmpl w:val="1BFE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55E86"/>
    <w:multiLevelType w:val="multilevel"/>
    <w:tmpl w:val="22C674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34EB0"/>
    <w:multiLevelType w:val="multilevel"/>
    <w:tmpl w:val="0FA810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D7D40"/>
    <w:multiLevelType w:val="hybridMultilevel"/>
    <w:tmpl w:val="B9D80178"/>
    <w:lvl w:ilvl="0" w:tplc="C01EF68A">
      <w:start w:val="1"/>
      <w:numFmt w:val="bullet"/>
      <w:lvlText w:val=""/>
      <w:lvlJc w:val="left"/>
      <w:pPr>
        <w:ind w:left="720" w:hanging="360"/>
      </w:pPr>
      <w:rPr>
        <w:rFonts w:ascii="Symbol" w:hAnsi="Symbol" w:hint="default"/>
      </w:rPr>
    </w:lvl>
    <w:lvl w:ilvl="1" w:tplc="9D182B7C" w:tentative="1">
      <w:start w:val="1"/>
      <w:numFmt w:val="bullet"/>
      <w:lvlText w:val="o"/>
      <w:lvlJc w:val="left"/>
      <w:pPr>
        <w:ind w:left="1440" w:hanging="360"/>
      </w:pPr>
      <w:rPr>
        <w:rFonts w:ascii="Courier New" w:hAnsi="Courier New" w:cs="Courier New" w:hint="default"/>
      </w:rPr>
    </w:lvl>
    <w:lvl w:ilvl="2" w:tplc="7FA45B92" w:tentative="1">
      <w:start w:val="1"/>
      <w:numFmt w:val="bullet"/>
      <w:lvlText w:val=""/>
      <w:lvlJc w:val="left"/>
      <w:pPr>
        <w:ind w:left="2160" w:hanging="360"/>
      </w:pPr>
      <w:rPr>
        <w:rFonts w:ascii="Wingdings" w:hAnsi="Wingdings" w:hint="default"/>
      </w:rPr>
    </w:lvl>
    <w:lvl w:ilvl="3" w:tplc="4ED0EB16" w:tentative="1">
      <w:start w:val="1"/>
      <w:numFmt w:val="bullet"/>
      <w:lvlText w:val=""/>
      <w:lvlJc w:val="left"/>
      <w:pPr>
        <w:ind w:left="2880" w:hanging="360"/>
      </w:pPr>
      <w:rPr>
        <w:rFonts w:ascii="Symbol" w:hAnsi="Symbol" w:hint="default"/>
      </w:rPr>
    </w:lvl>
    <w:lvl w:ilvl="4" w:tplc="44C8FF12" w:tentative="1">
      <w:start w:val="1"/>
      <w:numFmt w:val="bullet"/>
      <w:lvlText w:val="o"/>
      <w:lvlJc w:val="left"/>
      <w:pPr>
        <w:ind w:left="3600" w:hanging="360"/>
      </w:pPr>
      <w:rPr>
        <w:rFonts w:ascii="Courier New" w:hAnsi="Courier New" w:cs="Courier New" w:hint="default"/>
      </w:rPr>
    </w:lvl>
    <w:lvl w:ilvl="5" w:tplc="F7226490" w:tentative="1">
      <w:start w:val="1"/>
      <w:numFmt w:val="bullet"/>
      <w:lvlText w:val=""/>
      <w:lvlJc w:val="left"/>
      <w:pPr>
        <w:ind w:left="4320" w:hanging="360"/>
      </w:pPr>
      <w:rPr>
        <w:rFonts w:ascii="Wingdings" w:hAnsi="Wingdings" w:hint="default"/>
      </w:rPr>
    </w:lvl>
    <w:lvl w:ilvl="6" w:tplc="7BF29860" w:tentative="1">
      <w:start w:val="1"/>
      <w:numFmt w:val="bullet"/>
      <w:lvlText w:val=""/>
      <w:lvlJc w:val="left"/>
      <w:pPr>
        <w:ind w:left="5040" w:hanging="360"/>
      </w:pPr>
      <w:rPr>
        <w:rFonts w:ascii="Symbol" w:hAnsi="Symbol" w:hint="default"/>
      </w:rPr>
    </w:lvl>
    <w:lvl w:ilvl="7" w:tplc="436CD558" w:tentative="1">
      <w:start w:val="1"/>
      <w:numFmt w:val="bullet"/>
      <w:lvlText w:val="o"/>
      <w:lvlJc w:val="left"/>
      <w:pPr>
        <w:ind w:left="5760" w:hanging="360"/>
      </w:pPr>
      <w:rPr>
        <w:rFonts w:ascii="Courier New" w:hAnsi="Courier New" w:cs="Courier New" w:hint="default"/>
      </w:rPr>
    </w:lvl>
    <w:lvl w:ilvl="8" w:tplc="49165F78" w:tentative="1">
      <w:start w:val="1"/>
      <w:numFmt w:val="bullet"/>
      <w:lvlText w:val=""/>
      <w:lvlJc w:val="left"/>
      <w:pPr>
        <w:ind w:left="6480" w:hanging="360"/>
      </w:pPr>
      <w:rPr>
        <w:rFonts w:ascii="Wingdings" w:hAnsi="Wingdings" w:hint="default"/>
      </w:rPr>
    </w:lvl>
  </w:abstractNum>
  <w:abstractNum w:abstractNumId="7" w15:restartNumberingAfterBreak="0">
    <w:nsid w:val="1D06144E"/>
    <w:multiLevelType w:val="multilevel"/>
    <w:tmpl w:val="49B652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CE708F"/>
    <w:multiLevelType w:val="multilevel"/>
    <w:tmpl w:val="DCA07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6744"/>
    <w:multiLevelType w:val="multilevel"/>
    <w:tmpl w:val="D95A09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C45C8"/>
    <w:multiLevelType w:val="multilevel"/>
    <w:tmpl w:val="B8A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A2213"/>
    <w:multiLevelType w:val="multilevel"/>
    <w:tmpl w:val="B6963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224C7F"/>
    <w:multiLevelType w:val="multilevel"/>
    <w:tmpl w:val="DFF42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D5E19"/>
    <w:multiLevelType w:val="multilevel"/>
    <w:tmpl w:val="6C4AE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5178D"/>
    <w:multiLevelType w:val="hybridMultilevel"/>
    <w:tmpl w:val="844E4340"/>
    <w:lvl w:ilvl="0" w:tplc="DE10BD4A">
      <w:start w:val="1"/>
      <w:numFmt w:val="decimal"/>
      <w:lvlText w:val="%1."/>
      <w:lvlJc w:val="left"/>
      <w:pPr>
        <w:ind w:left="720" w:hanging="360"/>
      </w:pPr>
    </w:lvl>
    <w:lvl w:ilvl="1" w:tplc="5338027A" w:tentative="1">
      <w:start w:val="1"/>
      <w:numFmt w:val="lowerLetter"/>
      <w:lvlText w:val="%2."/>
      <w:lvlJc w:val="left"/>
      <w:pPr>
        <w:ind w:left="1440" w:hanging="360"/>
      </w:pPr>
    </w:lvl>
    <w:lvl w:ilvl="2" w:tplc="7B4CAC50" w:tentative="1">
      <w:start w:val="1"/>
      <w:numFmt w:val="lowerRoman"/>
      <w:lvlText w:val="%3."/>
      <w:lvlJc w:val="right"/>
      <w:pPr>
        <w:ind w:left="2160" w:hanging="180"/>
      </w:pPr>
    </w:lvl>
    <w:lvl w:ilvl="3" w:tplc="16E830BC" w:tentative="1">
      <w:start w:val="1"/>
      <w:numFmt w:val="decimal"/>
      <w:lvlText w:val="%4."/>
      <w:lvlJc w:val="left"/>
      <w:pPr>
        <w:ind w:left="2880" w:hanging="360"/>
      </w:pPr>
    </w:lvl>
    <w:lvl w:ilvl="4" w:tplc="1D744CFC" w:tentative="1">
      <w:start w:val="1"/>
      <w:numFmt w:val="lowerLetter"/>
      <w:lvlText w:val="%5."/>
      <w:lvlJc w:val="left"/>
      <w:pPr>
        <w:ind w:left="3600" w:hanging="360"/>
      </w:pPr>
    </w:lvl>
    <w:lvl w:ilvl="5" w:tplc="D824748C" w:tentative="1">
      <w:start w:val="1"/>
      <w:numFmt w:val="lowerRoman"/>
      <w:lvlText w:val="%6."/>
      <w:lvlJc w:val="right"/>
      <w:pPr>
        <w:ind w:left="4320" w:hanging="180"/>
      </w:pPr>
    </w:lvl>
    <w:lvl w:ilvl="6" w:tplc="A9721A9C" w:tentative="1">
      <w:start w:val="1"/>
      <w:numFmt w:val="decimal"/>
      <w:lvlText w:val="%7."/>
      <w:lvlJc w:val="left"/>
      <w:pPr>
        <w:ind w:left="5040" w:hanging="360"/>
      </w:pPr>
    </w:lvl>
    <w:lvl w:ilvl="7" w:tplc="33F4741A" w:tentative="1">
      <w:start w:val="1"/>
      <w:numFmt w:val="lowerLetter"/>
      <w:lvlText w:val="%8."/>
      <w:lvlJc w:val="left"/>
      <w:pPr>
        <w:ind w:left="5760" w:hanging="360"/>
      </w:pPr>
    </w:lvl>
    <w:lvl w:ilvl="8" w:tplc="9996BE70" w:tentative="1">
      <w:start w:val="1"/>
      <w:numFmt w:val="lowerRoman"/>
      <w:lvlText w:val="%9."/>
      <w:lvlJc w:val="right"/>
      <w:pPr>
        <w:ind w:left="6480" w:hanging="180"/>
      </w:pPr>
    </w:lvl>
  </w:abstractNum>
  <w:abstractNum w:abstractNumId="15" w15:restartNumberingAfterBreak="0">
    <w:nsid w:val="3EFD2E72"/>
    <w:multiLevelType w:val="multilevel"/>
    <w:tmpl w:val="0A76A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DC223B"/>
    <w:multiLevelType w:val="multilevel"/>
    <w:tmpl w:val="EA100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EF7BFF"/>
    <w:multiLevelType w:val="hybridMultilevel"/>
    <w:tmpl w:val="F2F06844"/>
    <w:lvl w:ilvl="0" w:tplc="A482B0FC">
      <w:start w:val="1"/>
      <w:numFmt w:val="bullet"/>
      <w:lvlText w:val=""/>
      <w:lvlJc w:val="left"/>
      <w:pPr>
        <w:ind w:left="720" w:hanging="360"/>
      </w:pPr>
      <w:rPr>
        <w:rFonts w:ascii="Symbol" w:hAnsi="Symbol" w:hint="default"/>
      </w:rPr>
    </w:lvl>
    <w:lvl w:ilvl="1" w:tplc="549433F6" w:tentative="1">
      <w:start w:val="1"/>
      <w:numFmt w:val="bullet"/>
      <w:lvlText w:val="o"/>
      <w:lvlJc w:val="left"/>
      <w:pPr>
        <w:ind w:left="1440" w:hanging="360"/>
      </w:pPr>
      <w:rPr>
        <w:rFonts w:ascii="Courier New" w:hAnsi="Courier New" w:cs="Courier New" w:hint="default"/>
      </w:rPr>
    </w:lvl>
    <w:lvl w:ilvl="2" w:tplc="D9FEA0D0" w:tentative="1">
      <w:start w:val="1"/>
      <w:numFmt w:val="bullet"/>
      <w:lvlText w:val=""/>
      <w:lvlJc w:val="left"/>
      <w:pPr>
        <w:ind w:left="2160" w:hanging="360"/>
      </w:pPr>
      <w:rPr>
        <w:rFonts w:ascii="Wingdings" w:hAnsi="Wingdings" w:hint="default"/>
      </w:rPr>
    </w:lvl>
    <w:lvl w:ilvl="3" w:tplc="C818EC18" w:tentative="1">
      <w:start w:val="1"/>
      <w:numFmt w:val="bullet"/>
      <w:lvlText w:val=""/>
      <w:lvlJc w:val="left"/>
      <w:pPr>
        <w:ind w:left="2880" w:hanging="360"/>
      </w:pPr>
      <w:rPr>
        <w:rFonts w:ascii="Symbol" w:hAnsi="Symbol" w:hint="default"/>
      </w:rPr>
    </w:lvl>
    <w:lvl w:ilvl="4" w:tplc="E1448D7A" w:tentative="1">
      <w:start w:val="1"/>
      <w:numFmt w:val="bullet"/>
      <w:lvlText w:val="o"/>
      <w:lvlJc w:val="left"/>
      <w:pPr>
        <w:ind w:left="3600" w:hanging="360"/>
      </w:pPr>
      <w:rPr>
        <w:rFonts w:ascii="Courier New" w:hAnsi="Courier New" w:cs="Courier New" w:hint="default"/>
      </w:rPr>
    </w:lvl>
    <w:lvl w:ilvl="5" w:tplc="F8742A08" w:tentative="1">
      <w:start w:val="1"/>
      <w:numFmt w:val="bullet"/>
      <w:lvlText w:val=""/>
      <w:lvlJc w:val="left"/>
      <w:pPr>
        <w:ind w:left="4320" w:hanging="360"/>
      </w:pPr>
      <w:rPr>
        <w:rFonts w:ascii="Wingdings" w:hAnsi="Wingdings" w:hint="default"/>
      </w:rPr>
    </w:lvl>
    <w:lvl w:ilvl="6" w:tplc="CC9C347E" w:tentative="1">
      <w:start w:val="1"/>
      <w:numFmt w:val="bullet"/>
      <w:lvlText w:val=""/>
      <w:lvlJc w:val="left"/>
      <w:pPr>
        <w:ind w:left="5040" w:hanging="360"/>
      </w:pPr>
      <w:rPr>
        <w:rFonts w:ascii="Symbol" w:hAnsi="Symbol" w:hint="default"/>
      </w:rPr>
    </w:lvl>
    <w:lvl w:ilvl="7" w:tplc="30B88F14" w:tentative="1">
      <w:start w:val="1"/>
      <w:numFmt w:val="bullet"/>
      <w:lvlText w:val="o"/>
      <w:lvlJc w:val="left"/>
      <w:pPr>
        <w:ind w:left="5760" w:hanging="360"/>
      </w:pPr>
      <w:rPr>
        <w:rFonts w:ascii="Courier New" w:hAnsi="Courier New" w:cs="Courier New" w:hint="default"/>
      </w:rPr>
    </w:lvl>
    <w:lvl w:ilvl="8" w:tplc="8B8C08D4" w:tentative="1">
      <w:start w:val="1"/>
      <w:numFmt w:val="bullet"/>
      <w:lvlText w:val=""/>
      <w:lvlJc w:val="left"/>
      <w:pPr>
        <w:ind w:left="6480" w:hanging="360"/>
      </w:pPr>
      <w:rPr>
        <w:rFonts w:ascii="Wingdings" w:hAnsi="Wingdings" w:hint="default"/>
      </w:rPr>
    </w:lvl>
  </w:abstractNum>
  <w:abstractNum w:abstractNumId="18" w15:restartNumberingAfterBreak="0">
    <w:nsid w:val="46C714B3"/>
    <w:multiLevelType w:val="multilevel"/>
    <w:tmpl w:val="786C49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920773"/>
    <w:multiLevelType w:val="multilevel"/>
    <w:tmpl w:val="0294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D41C1"/>
    <w:multiLevelType w:val="multilevel"/>
    <w:tmpl w:val="A456E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5D79A0"/>
    <w:multiLevelType w:val="hybridMultilevel"/>
    <w:tmpl w:val="7E7272B4"/>
    <w:lvl w:ilvl="0" w:tplc="FD74F684">
      <w:start w:val="1"/>
      <w:numFmt w:val="bullet"/>
      <w:lvlText w:val=""/>
      <w:lvlJc w:val="left"/>
      <w:pPr>
        <w:ind w:left="720" w:hanging="360"/>
      </w:pPr>
      <w:rPr>
        <w:rFonts w:ascii="Symbol" w:hAnsi="Symbol" w:hint="default"/>
      </w:rPr>
    </w:lvl>
    <w:lvl w:ilvl="1" w:tplc="EA0EE13C" w:tentative="1">
      <w:start w:val="1"/>
      <w:numFmt w:val="bullet"/>
      <w:lvlText w:val="o"/>
      <w:lvlJc w:val="left"/>
      <w:pPr>
        <w:ind w:left="1440" w:hanging="360"/>
      </w:pPr>
      <w:rPr>
        <w:rFonts w:ascii="Courier New" w:hAnsi="Courier New" w:cs="Courier New" w:hint="default"/>
      </w:rPr>
    </w:lvl>
    <w:lvl w:ilvl="2" w:tplc="4B903CF6" w:tentative="1">
      <w:start w:val="1"/>
      <w:numFmt w:val="bullet"/>
      <w:lvlText w:val=""/>
      <w:lvlJc w:val="left"/>
      <w:pPr>
        <w:ind w:left="2160" w:hanging="360"/>
      </w:pPr>
      <w:rPr>
        <w:rFonts w:ascii="Wingdings" w:hAnsi="Wingdings" w:hint="default"/>
      </w:rPr>
    </w:lvl>
    <w:lvl w:ilvl="3" w:tplc="1B26C2A8" w:tentative="1">
      <w:start w:val="1"/>
      <w:numFmt w:val="bullet"/>
      <w:lvlText w:val=""/>
      <w:lvlJc w:val="left"/>
      <w:pPr>
        <w:ind w:left="2880" w:hanging="360"/>
      </w:pPr>
      <w:rPr>
        <w:rFonts w:ascii="Symbol" w:hAnsi="Symbol" w:hint="default"/>
      </w:rPr>
    </w:lvl>
    <w:lvl w:ilvl="4" w:tplc="31282DCC" w:tentative="1">
      <w:start w:val="1"/>
      <w:numFmt w:val="bullet"/>
      <w:lvlText w:val="o"/>
      <w:lvlJc w:val="left"/>
      <w:pPr>
        <w:ind w:left="3600" w:hanging="360"/>
      </w:pPr>
      <w:rPr>
        <w:rFonts w:ascii="Courier New" w:hAnsi="Courier New" w:cs="Courier New" w:hint="default"/>
      </w:rPr>
    </w:lvl>
    <w:lvl w:ilvl="5" w:tplc="676275BC" w:tentative="1">
      <w:start w:val="1"/>
      <w:numFmt w:val="bullet"/>
      <w:lvlText w:val=""/>
      <w:lvlJc w:val="left"/>
      <w:pPr>
        <w:ind w:left="4320" w:hanging="360"/>
      </w:pPr>
      <w:rPr>
        <w:rFonts w:ascii="Wingdings" w:hAnsi="Wingdings" w:hint="default"/>
      </w:rPr>
    </w:lvl>
    <w:lvl w:ilvl="6" w:tplc="3140DEE8" w:tentative="1">
      <w:start w:val="1"/>
      <w:numFmt w:val="bullet"/>
      <w:lvlText w:val=""/>
      <w:lvlJc w:val="left"/>
      <w:pPr>
        <w:ind w:left="5040" w:hanging="360"/>
      </w:pPr>
      <w:rPr>
        <w:rFonts w:ascii="Symbol" w:hAnsi="Symbol" w:hint="default"/>
      </w:rPr>
    </w:lvl>
    <w:lvl w:ilvl="7" w:tplc="0BF63F44" w:tentative="1">
      <w:start w:val="1"/>
      <w:numFmt w:val="bullet"/>
      <w:lvlText w:val="o"/>
      <w:lvlJc w:val="left"/>
      <w:pPr>
        <w:ind w:left="5760" w:hanging="360"/>
      </w:pPr>
      <w:rPr>
        <w:rFonts w:ascii="Courier New" w:hAnsi="Courier New" w:cs="Courier New" w:hint="default"/>
      </w:rPr>
    </w:lvl>
    <w:lvl w:ilvl="8" w:tplc="5EEAA902" w:tentative="1">
      <w:start w:val="1"/>
      <w:numFmt w:val="bullet"/>
      <w:lvlText w:val=""/>
      <w:lvlJc w:val="left"/>
      <w:pPr>
        <w:ind w:left="6480" w:hanging="360"/>
      </w:pPr>
      <w:rPr>
        <w:rFonts w:ascii="Wingdings" w:hAnsi="Wingdings" w:hint="default"/>
      </w:rPr>
    </w:lvl>
  </w:abstractNum>
  <w:abstractNum w:abstractNumId="22" w15:restartNumberingAfterBreak="0">
    <w:nsid w:val="51B00F12"/>
    <w:multiLevelType w:val="multilevel"/>
    <w:tmpl w:val="C3CE4B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4320A4"/>
    <w:multiLevelType w:val="multilevel"/>
    <w:tmpl w:val="EA1AB0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BE06C9"/>
    <w:multiLevelType w:val="hybridMultilevel"/>
    <w:tmpl w:val="1B78375A"/>
    <w:lvl w:ilvl="0" w:tplc="09069036">
      <w:start w:val="1"/>
      <w:numFmt w:val="bullet"/>
      <w:lvlText w:val=""/>
      <w:lvlJc w:val="left"/>
      <w:pPr>
        <w:ind w:left="720" w:hanging="360"/>
      </w:pPr>
      <w:rPr>
        <w:rFonts w:ascii="Symbol" w:hAnsi="Symbol" w:hint="default"/>
      </w:rPr>
    </w:lvl>
    <w:lvl w:ilvl="1" w:tplc="EE9C58AA" w:tentative="1">
      <w:start w:val="1"/>
      <w:numFmt w:val="bullet"/>
      <w:lvlText w:val="o"/>
      <w:lvlJc w:val="left"/>
      <w:pPr>
        <w:ind w:left="1440" w:hanging="360"/>
      </w:pPr>
      <w:rPr>
        <w:rFonts w:ascii="Courier New" w:hAnsi="Courier New" w:cs="Courier New" w:hint="default"/>
      </w:rPr>
    </w:lvl>
    <w:lvl w:ilvl="2" w:tplc="E726626E" w:tentative="1">
      <w:start w:val="1"/>
      <w:numFmt w:val="bullet"/>
      <w:lvlText w:val=""/>
      <w:lvlJc w:val="left"/>
      <w:pPr>
        <w:ind w:left="2160" w:hanging="360"/>
      </w:pPr>
      <w:rPr>
        <w:rFonts w:ascii="Wingdings" w:hAnsi="Wingdings" w:hint="default"/>
      </w:rPr>
    </w:lvl>
    <w:lvl w:ilvl="3" w:tplc="79CADFB2" w:tentative="1">
      <w:start w:val="1"/>
      <w:numFmt w:val="bullet"/>
      <w:lvlText w:val=""/>
      <w:lvlJc w:val="left"/>
      <w:pPr>
        <w:ind w:left="2880" w:hanging="360"/>
      </w:pPr>
      <w:rPr>
        <w:rFonts w:ascii="Symbol" w:hAnsi="Symbol" w:hint="default"/>
      </w:rPr>
    </w:lvl>
    <w:lvl w:ilvl="4" w:tplc="747E60FC" w:tentative="1">
      <w:start w:val="1"/>
      <w:numFmt w:val="bullet"/>
      <w:lvlText w:val="o"/>
      <w:lvlJc w:val="left"/>
      <w:pPr>
        <w:ind w:left="3600" w:hanging="360"/>
      </w:pPr>
      <w:rPr>
        <w:rFonts w:ascii="Courier New" w:hAnsi="Courier New" w:cs="Courier New" w:hint="default"/>
      </w:rPr>
    </w:lvl>
    <w:lvl w:ilvl="5" w:tplc="3EE6889C" w:tentative="1">
      <w:start w:val="1"/>
      <w:numFmt w:val="bullet"/>
      <w:lvlText w:val=""/>
      <w:lvlJc w:val="left"/>
      <w:pPr>
        <w:ind w:left="4320" w:hanging="360"/>
      </w:pPr>
      <w:rPr>
        <w:rFonts w:ascii="Wingdings" w:hAnsi="Wingdings" w:hint="default"/>
      </w:rPr>
    </w:lvl>
    <w:lvl w:ilvl="6" w:tplc="32BE2398" w:tentative="1">
      <w:start w:val="1"/>
      <w:numFmt w:val="bullet"/>
      <w:lvlText w:val=""/>
      <w:lvlJc w:val="left"/>
      <w:pPr>
        <w:ind w:left="5040" w:hanging="360"/>
      </w:pPr>
      <w:rPr>
        <w:rFonts w:ascii="Symbol" w:hAnsi="Symbol" w:hint="default"/>
      </w:rPr>
    </w:lvl>
    <w:lvl w:ilvl="7" w:tplc="C6DCA2EA" w:tentative="1">
      <w:start w:val="1"/>
      <w:numFmt w:val="bullet"/>
      <w:lvlText w:val="o"/>
      <w:lvlJc w:val="left"/>
      <w:pPr>
        <w:ind w:left="5760" w:hanging="360"/>
      </w:pPr>
      <w:rPr>
        <w:rFonts w:ascii="Courier New" w:hAnsi="Courier New" w:cs="Courier New" w:hint="default"/>
      </w:rPr>
    </w:lvl>
    <w:lvl w:ilvl="8" w:tplc="7A98A0FE" w:tentative="1">
      <w:start w:val="1"/>
      <w:numFmt w:val="bullet"/>
      <w:lvlText w:val=""/>
      <w:lvlJc w:val="left"/>
      <w:pPr>
        <w:ind w:left="6480" w:hanging="360"/>
      </w:pPr>
      <w:rPr>
        <w:rFonts w:ascii="Wingdings" w:hAnsi="Wingdings" w:hint="default"/>
      </w:rPr>
    </w:lvl>
  </w:abstractNum>
  <w:abstractNum w:abstractNumId="25" w15:restartNumberingAfterBreak="0">
    <w:nsid w:val="59695303"/>
    <w:multiLevelType w:val="multilevel"/>
    <w:tmpl w:val="E6807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473F0"/>
    <w:multiLevelType w:val="multilevel"/>
    <w:tmpl w:val="085C30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90C60"/>
    <w:multiLevelType w:val="hybridMultilevel"/>
    <w:tmpl w:val="5678A950"/>
    <w:lvl w:ilvl="0" w:tplc="C0EA5B10">
      <w:numFmt w:val="bullet"/>
      <w:lvlText w:val="·"/>
      <w:lvlJc w:val="left"/>
      <w:pPr>
        <w:ind w:left="360" w:hanging="360"/>
      </w:pPr>
      <w:rPr>
        <w:rFonts w:ascii="Calibri" w:eastAsia="Times New Roman" w:hAnsi="Calibri" w:cs="Calibri" w:hint="default"/>
      </w:rPr>
    </w:lvl>
    <w:lvl w:ilvl="1" w:tplc="F2B49C12">
      <w:numFmt w:val="bullet"/>
      <w:lvlText w:val=""/>
      <w:lvlJc w:val="left"/>
      <w:pPr>
        <w:ind w:left="1080" w:hanging="360"/>
      </w:pPr>
      <w:rPr>
        <w:rFonts w:ascii="Symbol" w:eastAsia="Times New Roman" w:hAnsi="Symbol" w:cstheme="minorHAnsi" w:hint="default"/>
      </w:rPr>
    </w:lvl>
    <w:lvl w:ilvl="2" w:tplc="FE74739C" w:tentative="1">
      <w:start w:val="1"/>
      <w:numFmt w:val="bullet"/>
      <w:lvlText w:val=""/>
      <w:lvlJc w:val="left"/>
      <w:pPr>
        <w:ind w:left="1800" w:hanging="360"/>
      </w:pPr>
      <w:rPr>
        <w:rFonts w:ascii="Wingdings" w:hAnsi="Wingdings" w:hint="default"/>
      </w:rPr>
    </w:lvl>
    <w:lvl w:ilvl="3" w:tplc="A0AEB090" w:tentative="1">
      <w:start w:val="1"/>
      <w:numFmt w:val="bullet"/>
      <w:lvlText w:val=""/>
      <w:lvlJc w:val="left"/>
      <w:pPr>
        <w:ind w:left="2520" w:hanging="360"/>
      </w:pPr>
      <w:rPr>
        <w:rFonts w:ascii="Symbol" w:hAnsi="Symbol" w:hint="default"/>
      </w:rPr>
    </w:lvl>
    <w:lvl w:ilvl="4" w:tplc="3418D34A" w:tentative="1">
      <w:start w:val="1"/>
      <w:numFmt w:val="bullet"/>
      <w:lvlText w:val="o"/>
      <w:lvlJc w:val="left"/>
      <w:pPr>
        <w:ind w:left="3240" w:hanging="360"/>
      </w:pPr>
      <w:rPr>
        <w:rFonts w:ascii="Courier New" w:hAnsi="Courier New" w:cs="Courier New" w:hint="default"/>
      </w:rPr>
    </w:lvl>
    <w:lvl w:ilvl="5" w:tplc="544AFDD8" w:tentative="1">
      <w:start w:val="1"/>
      <w:numFmt w:val="bullet"/>
      <w:lvlText w:val=""/>
      <w:lvlJc w:val="left"/>
      <w:pPr>
        <w:ind w:left="3960" w:hanging="360"/>
      </w:pPr>
      <w:rPr>
        <w:rFonts w:ascii="Wingdings" w:hAnsi="Wingdings" w:hint="default"/>
      </w:rPr>
    </w:lvl>
    <w:lvl w:ilvl="6" w:tplc="048CA7C0" w:tentative="1">
      <w:start w:val="1"/>
      <w:numFmt w:val="bullet"/>
      <w:lvlText w:val=""/>
      <w:lvlJc w:val="left"/>
      <w:pPr>
        <w:ind w:left="4680" w:hanging="360"/>
      </w:pPr>
      <w:rPr>
        <w:rFonts w:ascii="Symbol" w:hAnsi="Symbol" w:hint="default"/>
      </w:rPr>
    </w:lvl>
    <w:lvl w:ilvl="7" w:tplc="E2A0D736" w:tentative="1">
      <w:start w:val="1"/>
      <w:numFmt w:val="bullet"/>
      <w:lvlText w:val="o"/>
      <w:lvlJc w:val="left"/>
      <w:pPr>
        <w:ind w:left="5400" w:hanging="360"/>
      </w:pPr>
      <w:rPr>
        <w:rFonts w:ascii="Courier New" w:hAnsi="Courier New" w:cs="Courier New" w:hint="default"/>
      </w:rPr>
    </w:lvl>
    <w:lvl w:ilvl="8" w:tplc="CDACCE42" w:tentative="1">
      <w:start w:val="1"/>
      <w:numFmt w:val="bullet"/>
      <w:lvlText w:val=""/>
      <w:lvlJc w:val="left"/>
      <w:pPr>
        <w:ind w:left="6120" w:hanging="360"/>
      </w:pPr>
      <w:rPr>
        <w:rFonts w:ascii="Wingdings" w:hAnsi="Wingdings" w:hint="default"/>
      </w:rPr>
    </w:lvl>
  </w:abstractNum>
  <w:abstractNum w:abstractNumId="28" w15:restartNumberingAfterBreak="0">
    <w:nsid w:val="5E76206C"/>
    <w:multiLevelType w:val="multilevel"/>
    <w:tmpl w:val="197287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444EE6"/>
    <w:multiLevelType w:val="multilevel"/>
    <w:tmpl w:val="205E2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2B39C9"/>
    <w:multiLevelType w:val="hybridMultilevel"/>
    <w:tmpl w:val="0F5E0732"/>
    <w:lvl w:ilvl="0" w:tplc="C45A3F6E">
      <w:start w:val="1"/>
      <w:numFmt w:val="bullet"/>
      <w:lvlText w:val=""/>
      <w:lvlJc w:val="left"/>
      <w:pPr>
        <w:ind w:left="1530" w:hanging="360"/>
      </w:pPr>
      <w:rPr>
        <w:rFonts w:ascii="Symbol" w:hAnsi="Symbol" w:hint="default"/>
      </w:rPr>
    </w:lvl>
    <w:lvl w:ilvl="1" w:tplc="D6E47C24" w:tentative="1">
      <w:start w:val="1"/>
      <w:numFmt w:val="bullet"/>
      <w:lvlText w:val="o"/>
      <w:lvlJc w:val="left"/>
      <w:pPr>
        <w:ind w:left="2160" w:hanging="360"/>
      </w:pPr>
      <w:rPr>
        <w:rFonts w:ascii="Courier New" w:hAnsi="Courier New" w:cs="Courier New" w:hint="default"/>
      </w:rPr>
    </w:lvl>
    <w:lvl w:ilvl="2" w:tplc="12EC4B0A" w:tentative="1">
      <w:start w:val="1"/>
      <w:numFmt w:val="bullet"/>
      <w:lvlText w:val=""/>
      <w:lvlJc w:val="left"/>
      <w:pPr>
        <w:ind w:left="2880" w:hanging="360"/>
      </w:pPr>
      <w:rPr>
        <w:rFonts w:ascii="Wingdings" w:hAnsi="Wingdings" w:hint="default"/>
      </w:rPr>
    </w:lvl>
    <w:lvl w:ilvl="3" w:tplc="4C8A9F34" w:tentative="1">
      <w:start w:val="1"/>
      <w:numFmt w:val="bullet"/>
      <w:lvlText w:val=""/>
      <w:lvlJc w:val="left"/>
      <w:pPr>
        <w:ind w:left="3600" w:hanging="360"/>
      </w:pPr>
      <w:rPr>
        <w:rFonts w:ascii="Symbol" w:hAnsi="Symbol" w:hint="default"/>
      </w:rPr>
    </w:lvl>
    <w:lvl w:ilvl="4" w:tplc="0D3E4C64" w:tentative="1">
      <w:start w:val="1"/>
      <w:numFmt w:val="bullet"/>
      <w:lvlText w:val="o"/>
      <w:lvlJc w:val="left"/>
      <w:pPr>
        <w:ind w:left="4320" w:hanging="360"/>
      </w:pPr>
      <w:rPr>
        <w:rFonts w:ascii="Courier New" w:hAnsi="Courier New" w:cs="Courier New" w:hint="default"/>
      </w:rPr>
    </w:lvl>
    <w:lvl w:ilvl="5" w:tplc="F570878A" w:tentative="1">
      <w:start w:val="1"/>
      <w:numFmt w:val="bullet"/>
      <w:lvlText w:val=""/>
      <w:lvlJc w:val="left"/>
      <w:pPr>
        <w:ind w:left="5040" w:hanging="360"/>
      </w:pPr>
      <w:rPr>
        <w:rFonts w:ascii="Wingdings" w:hAnsi="Wingdings" w:hint="default"/>
      </w:rPr>
    </w:lvl>
    <w:lvl w:ilvl="6" w:tplc="2236B6D4" w:tentative="1">
      <w:start w:val="1"/>
      <w:numFmt w:val="bullet"/>
      <w:lvlText w:val=""/>
      <w:lvlJc w:val="left"/>
      <w:pPr>
        <w:ind w:left="5760" w:hanging="360"/>
      </w:pPr>
      <w:rPr>
        <w:rFonts w:ascii="Symbol" w:hAnsi="Symbol" w:hint="default"/>
      </w:rPr>
    </w:lvl>
    <w:lvl w:ilvl="7" w:tplc="97F62C92" w:tentative="1">
      <w:start w:val="1"/>
      <w:numFmt w:val="bullet"/>
      <w:lvlText w:val="o"/>
      <w:lvlJc w:val="left"/>
      <w:pPr>
        <w:ind w:left="6480" w:hanging="360"/>
      </w:pPr>
      <w:rPr>
        <w:rFonts w:ascii="Courier New" w:hAnsi="Courier New" w:cs="Courier New" w:hint="default"/>
      </w:rPr>
    </w:lvl>
    <w:lvl w:ilvl="8" w:tplc="22F0964C" w:tentative="1">
      <w:start w:val="1"/>
      <w:numFmt w:val="bullet"/>
      <w:lvlText w:val=""/>
      <w:lvlJc w:val="left"/>
      <w:pPr>
        <w:ind w:left="7200" w:hanging="360"/>
      </w:pPr>
      <w:rPr>
        <w:rFonts w:ascii="Wingdings" w:hAnsi="Wingdings" w:hint="default"/>
      </w:rPr>
    </w:lvl>
  </w:abstractNum>
  <w:abstractNum w:abstractNumId="31" w15:restartNumberingAfterBreak="0">
    <w:nsid w:val="708C692B"/>
    <w:multiLevelType w:val="multilevel"/>
    <w:tmpl w:val="B1CA0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794AA2"/>
    <w:multiLevelType w:val="multilevel"/>
    <w:tmpl w:val="D730F254"/>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3" w15:restartNumberingAfterBreak="0">
    <w:nsid w:val="79D542C6"/>
    <w:multiLevelType w:val="hybridMultilevel"/>
    <w:tmpl w:val="D7C89E74"/>
    <w:lvl w:ilvl="0" w:tplc="B122E276">
      <w:numFmt w:val="bullet"/>
      <w:lvlText w:val="·"/>
      <w:lvlJc w:val="left"/>
      <w:pPr>
        <w:ind w:left="360" w:hanging="360"/>
      </w:pPr>
      <w:rPr>
        <w:rFonts w:ascii="Calibri" w:eastAsia="Times New Roman" w:hAnsi="Calibri" w:cs="Calibri" w:hint="default"/>
      </w:rPr>
    </w:lvl>
    <w:lvl w:ilvl="1" w:tplc="854882BC" w:tentative="1">
      <w:start w:val="1"/>
      <w:numFmt w:val="bullet"/>
      <w:lvlText w:val="o"/>
      <w:lvlJc w:val="left"/>
      <w:pPr>
        <w:ind w:left="1800" w:hanging="360"/>
      </w:pPr>
      <w:rPr>
        <w:rFonts w:ascii="Courier New" w:hAnsi="Courier New" w:cs="Courier New" w:hint="default"/>
      </w:rPr>
    </w:lvl>
    <w:lvl w:ilvl="2" w:tplc="E466C75C" w:tentative="1">
      <w:start w:val="1"/>
      <w:numFmt w:val="bullet"/>
      <w:lvlText w:val=""/>
      <w:lvlJc w:val="left"/>
      <w:pPr>
        <w:ind w:left="2520" w:hanging="360"/>
      </w:pPr>
      <w:rPr>
        <w:rFonts w:ascii="Wingdings" w:hAnsi="Wingdings" w:hint="default"/>
      </w:rPr>
    </w:lvl>
    <w:lvl w:ilvl="3" w:tplc="9EFA7380" w:tentative="1">
      <w:start w:val="1"/>
      <w:numFmt w:val="bullet"/>
      <w:lvlText w:val=""/>
      <w:lvlJc w:val="left"/>
      <w:pPr>
        <w:ind w:left="3240" w:hanging="360"/>
      </w:pPr>
      <w:rPr>
        <w:rFonts w:ascii="Symbol" w:hAnsi="Symbol" w:hint="default"/>
      </w:rPr>
    </w:lvl>
    <w:lvl w:ilvl="4" w:tplc="7302B37E" w:tentative="1">
      <w:start w:val="1"/>
      <w:numFmt w:val="bullet"/>
      <w:lvlText w:val="o"/>
      <w:lvlJc w:val="left"/>
      <w:pPr>
        <w:ind w:left="3960" w:hanging="360"/>
      </w:pPr>
      <w:rPr>
        <w:rFonts w:ascii="Courier New" w:hAnsi="Courier New" w:cs="Courier New" w:hint="default"/>
      </w:rPr>
    </w:lvl>
    <w:lvl w:ilvl="5" w:tplc="630C3C04" w:tentative="1">
      <w:start w:val="1"/>
      <w:numFmt w:val="bullet"/>
      <w:lvlText w:val=""/>
      <w:lvlJc w:val="left"/>
      <w:pPr>
        <w:ind w:left="4680" w:hanging="360"/>
      </w:pPr>
      <w:rPr>
        <w:rFonts w:ascii="Wingdings" w:hAnsi="Wingdings" w:hint="default"/>
      </w:rPr>
    </w:lvl>
    <w:lvl w:ilvl="6" w:tplc="EE70F100" w:tentative="1">
      <w:start w:val="1"/>
      <w:numFmt w:val="bullet"/>
      <w:lvlText w:val=""/>
      <w:lvlJc w:val="left"/>
      <w:pPr>
        <w:ind w:left="5400" w:hanging="360"/>
      </w:pPr>
      <w:rPr>
        <w:rFonts w:ascii="Symbol" w:hAnsi="Symbol" w:hint="default"/>
      </w:rPr>
    </w:lvl>
    <w:lvl w:ilvl="7" w:tplc="34F8839E" w:tentative="1">
      <w:start w:val="1"/>
      <w:numFmt w:val="bullet"/>
      <w:lvlText w:val="o"/>
      <w:lvlJc w:val="left"/>
      <w:pPr>
        <w:ind w:left="6120" w:hanging="360"/>
      </w:pPr>
      <w:rPr>
        <w:rFonts w:ascii="Courier New" w:hAnsi="Courier New" w:cs="Courier New" w:hint="default"/>
      </w:rPr>
    </w:lvl>
    <w:lvl w:ilvl="8" w:tplc="DE948EB2" w:tentative="1">
      <w:start w:val="1"/>
      <w:numFmt w:val="bullet"/>
      <w:lvlText w:val=""/>
      <w:lvlJc w:val="left"/>
      <w:pPr>
        <w:ind w:left="6840" w:hanging="360"/>
      </w:pPr>
      <w:rPr>
        <w:rFonts w:ascii="Wingdings" w:hAnsi="Wingdings" w:hint="default"/>
      </w:rPr>
    </w:lvl>
  </w:abstractNum>
  <w:abstractNum w:abstractNumId="34" w15:restartNumberingAfterBreak="0">
    <w:nsid w:val="7FE6776C"/>
    <w:multiLevelType w:val="multilevel"/>
    <w:tmpl w:val="5BC27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3"/>
    <w:lvlOverride w:ilvl="0">
      <w:lvl w:ilvl="0">
        <w:numFmt w:val="decimal"/>
        <w:lvlText w:val="%1."/>
        <w:lvlJc w:val="left"/>
      </w:lvl>
    </w:lvlOverride>
  </w:num>
  <w:num w:numId="4">
    <w:abstractNumId w:val="31"/>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8"/>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32"/>
  </w:num>
  <w:num w:numId="15">
    <w:abstractNumId w:val="8"/>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26"/>
    <w:lvlOverride w:ilvl="0">
      <w:lvl w:ilvl="0">
        <w:numFmt w:val="decimal"/>
        <w:lvlText w:val="%1."/>
        <w:lvlJc w:val="left"/>
      </w:lvl>
    </w:lvlOverride>
  </w:num>
  <w:num w:numId="22">
    <w:abstractNumId w:val="34"/>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0"/>
    <w:lvlOverride w:ilvl="0">
      <w:lvl w:ilvl="0">
        <w:numFmt w:val="decimal"/>
        <w:lvlText w:val="%1."/>
        <w:lvlJc w:val="left"/>
      </w:lvl>
    </w:lvlOverride>
  </w:num>
  <w:num w:numId="25">
    <w:abstractNumId w:val="22"/>
    <w:lvlOverride w:ilvl="0">
      <w:lvl w:ilvl="0">
        <w:numFmt w:val="decimal"/>
        <w:lvlText w:val="%1."/>
        <w:lvlJc w:val="left"/>
      </w:lvl>
    </w:lvlOverride>
  </w:num>
  <w:num w:numId="26">
    <w:abstractNumId w:val="33"/>
  </w:num>
  <w:num w:numId="27">
    <w:abstractNumId w:val="27"/>
  </w:num>
  <w:num w:numId="28">
    <w:abstractNumId w:val="14"/>
  </w:num>
  <w:num w:numId="29">
    <w:abstractNumId w:val="30"/>
  </w:num>
  <w:num w:numId="30">
    <w:abstractNumId w:val="17"/>
  </w:num>
  <w:num w:numId="31">
    <w:abstractNumId w:val="2"/>
  </w:num>
  <w:num w:numId="32">
    <w:abstractNumId w:val="1"/>
  </w:num>
  <w:num w:numId="33">
    <w:abstractNumId w:val="10"/>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A"/>
    <w:rsid w:val="00007BE5"/>
    <w:rsid w:val="0002763A"/>
    <w:rsid w:val="0003465E"/>
    <w:rsid w:val="0003573F"/>
    <w:rsid w:val="00073F71"/>
    <w:rsid w:val="00084FDE"/>
    <w:rsid w:val="000A18F4"/>
    <w:rsid w:val="000A303A"/>
    <w:rsid w:val="000B00CB"/>
    <w:rsid w:val="000C10AA"/>
    <w:rsid w:val="000D69A8"/>
    <w:rsid w:val="000E4CE1"/>
    <w:rsid w:val="000F4830"/>
    <w:rsid w:val="00104DA4"/>
    <w:rsid w:val="00107320"/>
    <w:rsid w:val="00114409"/>
    <w:rsid w:val="001174EB"/>
    <w:rsid w:val="00140602"/>
    <w:rsid w:val="001465E1"/>
    <w:rsid w:val="00151921"/>
    <w:rsid w:val="001933C4"/>
    <w:rsid w:val="001E1BA7"/>
    <w:rsid w:val="001E71B8"/>
    <w:rsid w:val="00221189"/>
    <w:rsid w:val="00237441"/>
    <w:rsid w:val="00244AFD"/>
    <w:rsid w:val="002A0B8D"/>
    <w:rsid w:val="002A4FC8"/>
    <w:rsid w:val="002A5FFF"/>
    <w:rsid w:val="002E242B"/>
    <w:rsid w:val="003304C1"/>
    <w:rsid w:val="0034643C"/>
    <w:rsid w:val="00363639"/>
    <w:rsid w:val="0037050D"/>
    <w:rsid w:val="003712CA"/>
    <w:rsid w:val="00380662"/>
    <w:rsid w:val="00390F68"/>
    <w:rsid w:val="00392022"/>
    <w:rsid w:val="003B5CD2"/>
    <w:rsid w:val="003D14CF"/>
    <w:rsid w:val="003F2CA2"/>
    <w:rsid w:val="00401271"/>
    <w:rsid w:val="004342C5"/>
    <w:rsid w:val="00443247"/>
    <w:rsid w:val="00444B62"/>
    <w:rsid w:val="00454F5C"/>
    <w:rsid w:val="004742D8"/>
    <w:rsid w:val="004938B4"/>
    <w:rsid w:val="00494E64"/>
    <w:rsid w:val="004A021B"/>
    <w:rsid w:val="004A5D58"/>
    <w:rsid w:val="004D2070"/>
    <w:rsid w:val="004D3F04"/>
    <w:rsid w:val="004F52DF"/>
    <w:rsid w:val="00507257"/>
    <w:rsid w:val="0051213D"/>
    <w:rsid w:val="00535B97"/>
    <w:rsid w:val="00587210"/>
    <w:rsid w:val="00595CB7"/>
    <w:rsid w:val="005E2AAB"/>
    <w:rsid w:val="005E5B15"/>
    <w:rsid w:val="005F07F2"/>
    <w:rsid w:val="00643BFB"/>
    <w:rsid w:val="00662C2B"/>
    <w:rsid w:val="00664AAE"/>
    <w:rsid w:val="00671470"/>
    <w:rsid w:val="00682B4C"/>
    <w:rsid w:val="006B22B2"/>
    <w:rsid w:val="006C1F37"/>
    <w:rsid w:val="006F1176"/>
    <w:rsid w:val="006F39C2"/>
    <w:rsid w:val="006F560F"/>
    <w:rsid w:val="0070358B"/>
    <w:rsid w:val="00704A7F"/>
    <w:rsid w:val="00704E70"/>
    <w:rsid w:val="00714CEB"/>
    <w:rsid w:val="00773059"/>
    <w:rsid w:val="00793E35"/>
    <w:rsid w:val="007A11B6"/>
    <w:rsid w:val="007C2E65"/>
    <w:rsid w:val="007D2A03"/>
    <w:rsid w:val="007D7B24"/>
    <w:rsid w:val="007F27BB"/>
    <w:rsid w:val="008201C8"/>
    <w:rsid w:val="0082290D"/>
    <w:rsid w:val="0083112C"/>
    <w:rsid w:val="0088289C"/>
    <w:rsid w:val="008835C3"/>
    <w:rsid w:val="00891676"/>
    <w:rsid w:val="008931CE"/>
    <w:rsid w:val="008A1DE5"/>
    <w:rsid w:val="008A379A"/>
    <w:rsid w:val="008A708B"/>
    <w:rsid w:val="008B5CAA"/>
    <w:rsid w:val="008D0D16"/>
    <w:rsid w:val="008D567C"/>
    <w:rsid w:val="008F5054"/>
    <w:rsid w:val="00900BBE"/>
    <w:rsid w:val="00902AA9"/>
    <w:rsid w:val="00914B42"/>
    <w:rsid w:val="00916FB6"/>
    <w:rsid w:val="009315D2"/>
    <w:rsid w:val="00941A7D"/>
    <w:rsid w:val="0094350A"/>
    <w:rsid w:val="00952F02"/>
    <w:rsid w:val="00966591"/>
    <w:rsid w:val="009677D3"/>
    <w:rsid w:val="009739A7"/>
    <w:rsid w:val="00974736"/>
    <w:rsid w:val="009901BA"/>
    <w:rsid w:val="00994B82"/>
    <w:rsid w:val="009962DE"/>
    <w:rsid w:val="009B3D9C"/>
    <w:rsid w:val="00A17BC7"/>
    <w:rsid w:val="00A252FA"/>
    <w:rsid w:val="00A56396"/>
    <w:rsid w:val="00A60168"/>
    <w:rsid w:val="00A6061B"/>
    <w:rsid w:val="00A67E84"/>
    <w:rsid w:val="00A73531"/>
    <w:rsid w:val="00A91C64"/>
    <w:rsid w:val="00A92C83"/>
    <w:rsid w:val="00AA3FD5"/>
    <w:rsid w:val="00AC573D"/>
    <w:rsid w:val="00AD026A"/>
    <w:rsid w:val="00AD3F38"/>
    <w:rsid w:val="00B051C3"/>
    <w:rsid w:val="00B13F8C"/>
    <w:rsid w:val="00B24820"/>
    <w:rsid w:val="00B43BC5"/>
    <w:rsid w:val="00B4452B"/>
    <w:rsid w:val="00B506D1"/>
    <w:rsid w:val="00B64D9A"/>
    <w:rsid w:val="00B83E1D"/>
    <w:rsid w:val="00BA021D"/>
    <w:rsid w:val="00BB43C0"/>
    <w:rsid w:val="00BD3E9E"/>
    <w:rsid w:val="00BE05B1"/>
    <w:rsid w:val="00BF568A"/>
    <w:rsid w:val="00C02F62"/>
    <w:rsid w:val="00C041C4"/>
    <w:rsid w:val="00C135ED"/>
    <w:rsid w:val="00C3318D"/>
    <w:rsid w:val="00C36B40"/>
    <w:rsid w:val="00C5299A"/>
    <w:rsid w:val="00C564D6"/>
    <w:rsid w:val="00C67ED6"/>
    <w:rsid w:val="00C930B4"/>
    <w:rsid w:val="00CD7F2A"/>
    <w:rsid w:val="00CE4238"/>
    <w:rsid w:val="00CF6FE8"/>
    <w:rsid w:val="00D04ABB"/>
    <w:rsid w:val="00D0677F"/>
    <w:rsid w:val="00D2155F"/>
    <w:rsid w:val="00D2231A"/>
    <w:rsid w:val="00D23B4E"/>
    <w:rsid w:val="00D5796E"/>
    <w:rsid w:val="00D90735"/>
    <w:rsid w:val="00DB087B"/>
    <w:rsid w:val="00DE41A1"/>
    <w:rsid w:val="00DE65D4"/>
    <w:rsid w:val="00E03F26"/>
    <w:rsid w:val="00E1799D"/>
    <w:rsid w:val="00E337B8"/>
    <w:rsid w:val="00E4076B"/>
    <w:rsid w:val="00E57054"/>
    <w:rsid w:val="00E70858"/>
    <w:rsid w:val="00E71000"/>
    <w:rsid w:val="00E75CB4"/>
    <w:rsid w:val="00E87678"/>
    <w:rsid w:val="00EA26E5"/>
    <w:rsid w:val="00EB03BF"/>
    <w:rsid w:val="00EC5584"/>
    <w:rsid w:val="00EE3CB4"/>
    <w:rsid w:val="00F1457F"/>
    <w:rsid w:val="00F34C59"/>
    <w:rsid w:val="00F41D40"/>
    <w:rsid w:val="00F46EFA"/>
    <w:rsid w:val="00F472F8"/>
    <w:rsid w:val="00F47A05"/>
    <w:rsid w:val="00F573A5"/>
    <w:rsid w:val="00F62BCF"/>
    <w:rsid w:val="00F853CF"/>
    <w:rsid w:val="00F94DA0"/>
    <w:rsid w:val="00F9785F"/>
    <w:rsid w:val="00FA260D"/>
    <w:rsid w:val="00FC51F2"/>
    <w:rsid w:val="00FC64F1"/>
    <w:rsid w:val="00FD03CC"/>
    <w:rsid w:val="00FD0D23"/>
    <w:rsid w:val="00FD15B7"/>
    <w:rsid w:val="00FD43C8"/>
    <w:rsid w:val="00FF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2B5CE5-E2E7-434C-BF03-E5AA1E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68"/>
    <w:pPr>
      <w:spacing w:after="0"/>
    </w:pPr>
    <w:rPr>
      <w:rFonts w:ascii="Arial" w:hAnsi="Arial" w:cs="Arial"/>
      <w:sz w:val="16"/>
      <w:szCs w:val="16"/>
    </w:rPr>
  </w:style>
  <w:style w:type="paragraph" w:styleId="Heading2">
    <w:name w:val="heading 2"/>
    <w:basedOn w:val="Normal"/>
    <w:next w:val="Normal"/>
    <w:link w:val="Heading2Char"/>
    <w:uiPriority w:val="9"/>
    <w:unhideWhenUsed/>
    <w:qFormat/>
    <w:rsid w:val="00E7100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2FA"/>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A252FA"/>
    <w:rPr>
      <w:rFonts w:ascii="Tahoma" w:hAnsi="Tahoma" w:cs="Tahoma"/>
      <w:sz w:val="16"/>
      <w:szCs w:val="16"/>
    </w:rPr>
  </w:style>
  <w:style w:type="character" w:styleId="Hyperlink">
    <w:name w:val="Hyperlink"/>
    <w:basedOn w:val="DefaultParagraphFont"/>
    <w:uiPriority w:val="99"/>
    <w:unhideWhenUsed/>
    <w:rsid w:val="00F46EFA"/>
    <w:rPr>
      <w:color w:val="0000FF" w:themeColor="hyperlink"/>
      <w:u w:val="single"/>
    </w:rPr>
  </w:style>
  <w:style w:type="paragraph" w:styleId="Header">
    <w:name w:val="header"/>
    <w:basedOn w:val="Normal"/>
    <w:link w:val="HeaderChar"/>
    <w:uiPriority w:val="99"/>
    <w:unhideWhenUsed/>
    <w:rsid w:val="00B64D9A"/>
    <w:pPr>
      <w:tabs>
        <w:tab w:val="center" w:pos="4320"/>
        <w:tab w:val="right" w:pos="8640"/>
      </w:tabs>
      <w:spacing w:line="240" w:lineRule="auto"/>
    </w:pPr>
  </w:style>
  <w:style w:type="character" w:customStyle="1" w:styleId="HeaderChar">
    <w:name w:val="Header Char"/>
    <w:basedOn w:val="DefaultParagraphFont"/>
    <w:link w:val="Header"/>
    <w:uiPriority w:val="99"/>
    <w:rsid w:val="00B64D9A"/>
  </w:style>
  <w:style w:type="paragraph" w:styleId="Footer">
    <w:name w:val="footer"/>
    <w:basedOn w:val="Normal"/>
    <w:link w:val="FooterChar"/>
    <w:uiPriority w:val="99"/>
    <w:unhideWhenUsed/>
    <w:rsid w:val="00B64D9A"/>
    <w:pPr>
      <w:tabs>
        <w:tab w:val="center" w:pos="4320"/>
        <w:tab w:val="right" w:pos="8640"/>
      </w:tabs>
      <w:spacing w:line="240" w:lineRule="auto"/>
    </w:pPr>
  </w:style>
  <w:style w:type="character" w:customStyle="1" w:styleId="FooterChar">
    <w:name w:val="Footer Char"/>
    <w:basedOn w:val="DefaultParagraphFont"/>
    <w:link w:val="Footer"/>
    <w:uiPriority w:val="99"/>
    <w:rsid w:val="00B64D9A"/>
  </w:style>
  <w:style w:type="table" w:styleId="LightShading-Accent1">
    <w:name w:val="Light Shading Accent 1"/>
    <w:basedOn w:val="TableNormal"/>
    <w:uiPriority w:val="60"/>
    <w:rsid w:val="00B64D9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7100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71000"/>
    <w:rPr>
      <w:sz w:val="16"/>
      <w:szCs w:val="16"/>
    </w:rPr>
  </w:style>
  <w:style w:type="paragraph" w:styleId="CommentText">
    <w:name w:val="annotation text"/>
    <w:basedOn w:val="Normal"/>
    <w:link w:val="CommentTextChar"/>
    <w:uiPriority w:val="99"/>
    <w:semiHidden/>
    <w:unhideWhenUsed/>
    <w:rsid w:val="00E71000"/>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1000"/>
    <w:rPr>
      <w:sz w:val="20"/>
      <w:szCs w:val="20"/>
    </w:rPr>
  </w:style>
  <w:style w:type="paragraph" w:styleId="ListParagraph">
    <w:name w:val="List Paragraph"/>
    <w:basedOn w:val="Normal"/>
    <w:uiPriority w:val="34"/>
    <w:qFormat/>
    <w:rsid w:val="00793E35"/>
    <w:pPr>
      <w:spacing w:line="240" w:lineRule="auto"/>
      <w:ind w:left="720"/>
      <w:contextualSpacing/>
    </w:pPr>
    <w:rPr>
      <w:rFonts w:ascii="Calibri" w:hAnsi="Calibri" w:cs="Times New Roman"/>
      <w:sz w:val="22"/>
      <w:szCs w:val="22"/>
    </w:rPr>
  </w:style>
  <w:style w:type="paragraph" w:customStyle="1" w:styleId="HTMLBody">
    <w:name w:val="HTML Body"/>
    <w:rsid w:val="00A56396"/>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E4CE1"/>
    <w:rPr>
      <w:color w:val="800080" w:themeColor="followedHyperlink"/>
      <w:u w:val="single"/>
    </w:rPr>
  </w:style>
  <w:style w:type="paragraph" w:styleId="NormalWeb">
    <w:name w:val="Normal (Web)"/>
    <w:basedOn w:val="Normal"/>
    <w:uiPriority w:val="99"/>
    <w:unhideWhenUsed/>
    <w:rsid w:val="000A3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nddulac.extension.wisc.edu/events-activ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tracy.keifenheim@wisc.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cy.keifenheim@wis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ddulac.extension.wisc.edu/events-activ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nddulac.extension.wisc.edu/events-activiti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fonddulac.extension.wisc.edu/" TargetMode="External"/><Relationship Id="rId1" Type="http://schemas.openxmlformats.org/officeDocument/2006/relationships/hyperlink" Target="https://fonddulac.extension.wisc.edu/" TargetMode="External"/><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108050362B849BFBCCC9880916BA7"/>
        <w:category>
          <w:name w:val="General"/>
          <w:gallery w:val="placeholder"/>
        </w:category>
        <w:types>
          <w:type w:val="bbPlcHdr"/>
        </w:types>
        <w:behaviors>
          <w:behavior w:val="content"/>
        </w:behaviors>
        <w:guid w:val="{DC60A8BD-6656-5F4F-9815-96A7999EC409}"/>
      </w:docPartPr>
      <w:docPartBody>
        <w:p w:rsidR="0088289C" w:rsidRDefault="00D83DA3" w:rsidP="00D2155F">
          <w:pPr>
            <w:pStyle w:val="3A5108050362B849BFBCCC9880916BA7"/>
          </w:pPr>
          <w:r>
            <w:t>[Type text]</w:t>
          </w:r>
        </w:p>
      </w:docPartBody>
    </w:docPart>
    <w:docPart>
      <w:docPartPr>
        <w:name w:val="F36ED1699C4A6F43B7502CAE45AD6EFD"/>
        <w:category>
          <w:name w:val="General"/>
          <w:gallery w:val="placeholder"/>
        </w:category>
        <w:types>
          <w:type w:val="bbPlcHdr"/>
        </w:types>
        <w:behaviors>
          <w:behavior w:val="content"/>
        </w:behaviors>
        <w:guid w:val="{51957ECF-E62E-AE48-A8CA-ED2614D845B9}"/>
      </w:docPartPr>
      <w:docPartBody>
        <w:p w:rsidR="0088289C" w:rsidRDefault="00D83DA3" w:rsidP="00D2155F">
          <w:pPr>
            <w:pStyle w:val="F36ED1699C4A6F43B7502CAE45AD6EFD"/>
          </w:pPr>
          <w:r>
            <w:t>[Type text]</w:t>
          </w:r>
        </w:p>
      </w:docPartBody>
    </w:docPart>
    <w:docPart>
      <w:docPartPr>
        <w:name w:val="E940DC7F322BEB459E013BBDD2478197"/>
        <w:category>
          <w:name w:val="General"/>
          <w:gallery w:val="placeholder"/>
        </w:category>
        <w:types>
          <w:type w:val="bbPlcHdr"/>
        </w:types>
        <w:behaviors>
          <w:behavior w:val="content"/>
        </w:behaviors>
        <w:guid w:val="{58AA69C3-3A9C-2C44-93A1-63B380E545E9}"/>
      </w:docPartPr>
      <w:docPartBody>
        <w:p w:rsidR="0088289C" w:rsidRDefault="00D83DA3" w:rsidP="00D2155F">
          <w:pPr>
            <w:pStyle w:val="E940DC7F322BEB459E013BBDD24781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5F"/>
    <w:rsid w:val="0014625D"/>
    <w:rsid w:val="00173844"/>
    <w:rsid w:val="001E6066"/>
    <w:rsid w:val="00396322"/>
    <w:rsid w:val="003F77D4"/>
    <w:rsid w:val="00427FE3"/>
    <w:rsid w:val="00481CB9"/>
    <w:rsid w:val="004C41CB"/>
    <w:rsid w:val="00657DEC"/>
    <w:rsid w:val="00694B3C"/>
    <w:rsid w:val="0088289C"/>
    <w:rsid w:val="009E3A4E"/>
    <w:rsid w:val="00B456B3"/>
    <w:rsid w:val="00C87C0B"/>
    <w:rsid w:val="00D2155F"/>
    <w:rsid w:val="00D8376D"/>
    <w:rsid w:val="00D83DA3"/>
    <w:rsid w:val="00F9391D"/>
    <w:rsid w:val="00FA3F67"/>
    <w:rsid w:val="00FB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BE92305B7534EBBA236284F68698B">
    <w:name w:val="AD8BE92305B7534EBBA236284F68698B"/>
    <w:rsid w:val="00D2155F"/>
  </w:style>
  <w:style w:type="paragraph" w:customStyle="1" w:styleId="5EE76FCD04EFAB4AA7B2305AF9018183">
    <w:name w:val="5EE76FCD04EFAB4AA7B2305AF9018183"/>
    <w:rsid w:val="00D2155F"/>
  </w:style>
  <w:style w:type="paragraph" w:customStyle="1" w:styleId="9A9ECD36055A3848BCDC73F93DBBAD8B">
    <w:name w:val="9A9ECD36055A3848BCDC73F93DBBAD8B"/>
    <w:rsid w:val="00D2155F"/>
  </w:style>
  <w:style w:type="paragraph" w:customStyle="1" w:styleId="C599EA0D82D7CB41A8F84C5C347A17F8">
    <w:name w:val="C599EA0D82D7CB41A8F84C5C347A17F8"/>
    <w:rsid w:val="00D2155F"/>
  </w:style>
  <w:style w:type="paragraph" w:customStyle="1" w:styleId="D05797B68AE3734B8AA1890D789D9DA5">
    <w:name w:val="D05797B68AE3734B8AA1890D789D9DA5"/>
    <w:rsid w:val="00D2155F"/>
  </w:style>
  <w:style w:type="paragraph" w:customStyle="1" w:styleId="307248AA5856054AA343847224A7B054">
    <w:name w:val="307248AA5856054AA343847224A7B054"/>
    <w:rsid w:val="00D2155F"/>
  </w:style>
  <w:style w:type="paragraph" w:customStyle="1" w:styleId="351C22849A0D0440B1D22DA131B9B0EE">
    <w:name w:val="351C22849A0D0440B1D22DA131B9B0EE"/>
    <w:rsid w:val="00D2155F"/>
  </w:style>
  <w:style w:type="paragraph" w:customStyle="1" w:styleId="3A5108050362B849BFBCCC9880916BA7">
    <w:name w:val="3A5108050362B849BFBCCC9880916BA7"/>
    <w:rsid w:val="00D2155F"/>
  </w:style>
  <w:style w:type="paragraph" w:customStyle="1" w:styleId="F36ED1699C4A6F43B7502CAE45AD6EFD">
    <w:name w:val="F36ED1699C4A6F43B7502CAE45AD6EFD"/>
    <w:rsid w:val="00D2155F"/>
  </w:style>
  <w:style w:type="paragraph" w:customStyle="1" w:styleId="E940DC7F322BEB459E013BBDD2478197">
    <w:name w:val="E940DC7F322BEB459E013BBDD2478197"/>
    <w:rsid w:val="00D2155F"/>
  </w:style>
  <w:style w:type="paragraph" w:customStyle="1" w:styleId="34766B059710874FA892ADD97C48BAB6">
    <w:name w:val="34766B059710874FA892ADD97C48BAB6"/>
    <w:rsid w:val="00D2155F"/>
  </w:style>
  <w:style w:type="paragraph" w:customStyle="1" w:styleId="ADC7C8C4B558CC4EA2A1E26F341A1734">
    <w:name w:val="ADC7C8C4B558CC4EA2A1E26F341A1734"/>
    <w:rsid w:val="00D2155F"/>
  </w:style>
  <w:style w:type="paragraph" w:customStyle="1" w:styleId="81BC85143CFF4D4E8B4D3FE904DE8765">
    <w:name w:val="81BC85143CFF4D4E8B4D3FE904DE8765"/>
    <w:rsid w:val="00D2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272E64E28C64D931F7F4495133844" ma:contentTypeVersion="0" ma:contentTypeDescription="Create a new document." ma:contentTypeScope="" ma:versionID="c2fa1f05252fccc1d0d58efad844a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3F02-ECA7-46FB-A315-B170968B2D10}">
  <ds:schemaRefs>
    <ds:schemaRef ds:uri="http://schemas.microsoft.com/sharepoint/v3/contenttype/forms"/>
  </ds:schemaRefs>
</ds:datastoreItem>
</file>

<file path=customXml/itemProps2.xml><?xml version="1.0" encoding="utf-8"?>
<ds:datastoreItem xmlns:ds="http://schemas.openxmlformats.org/officeDocument/2006/customXml" ds:itemID="{F5E48391-6F33-43B4-91A8-0C8781004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77080D-DCF8-4B7C-81A8-E15BDBD5A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127E9A-0BA3-4A3A-8E42-E64F913B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Tamsin</dc:creator>
  <cp:lastModifiedBy>Therese Keifenheim</cp:lastModifiedBy>
  <cp:revision>2</cp:revision>
  <cp:lastPrinted>2020-02-26T20:50:00Z</cp:lastPrinted>
  <dcterms:created xsi:type="dcterms:W3CDTF">2020-02-26T21:20:00Z</dcterms:created>
  <dcterms:modified xsi:type="dcterms:W3CDTF">2020-02-26T21:20:00Z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0x010100A2E272E64E28C64D931F7F4495133844</vt:lpwstr>
  </property>
</Properties>
</file>